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0B87" w14:textId="5FC798FD" w:rsidR="000C2455" w:rsidRPr="00BF4389" w:rsidRDefault="0091140A" w:rsidP="007F37A7">
      <w:pPr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F4389">
        <w:rPr>
          <w:rFonts w:cstheme="minorHAnsi"/>
          <w:sz w:val="20"/>
          <w:szCs w:val="20"/>
        </w:rPr>
        <w:t xml:space="preserve">Regulamin </w:t>
      </w:r>
      <w:r w:rsidR="00CF00DA" w:rsidRPr="00BF4389">
        <w:rPr>
          <w:rFonts w:cstheme="minorHAnsi"/>
          <w:sz w:val="20"/>
          <w:szCs w:val="20"/>
        </w:rPr>
        <w:t>rekrutacji uczestników projekt</w:t>
      </w:r>
      <w:r w:rsidR="00403080" w:rsidRPr="00BF4389">
        <w:rPr>
          <w:rFonts w:cstheme="minorHAnsi"/>
          <w:sz w:val="20"/>
          <w:szCs w:val="20"/>
        </w:rPr>
        <w:t xml:space="preserve">u </w:t>
      </w:r>
      <w:r w:rsidR="007F37A7">
        <w:rPr>
          <w:rFonts w:cstheme="minorHAnsi"/>
          <w:sz w:val="20"/>
          <w:szCs w:val="20"/>
        </w:rPr>
        <w:t>„</w:t>
      </w:r>
      <w:r w:rsidR="007F37A7" w:rsidRPr="007F37A7">
        <w:rPr>
          <w:rFonts w:cstheme="minorHAnsi"/>
          <w:sz w:val="20"/>
          <w:szCs w:val="20"/>
        </w:rPr>
        <w:t>Droga do umiędzynarodowienia</w:t>
      </w:r>
      <w:r w:rsidR="007F37A7">
        <w:rPr>
          <w:rFonts w:cstheme="minorHAnsi"/>
          <w:sz w:val="20"/>
          <w:szCs w:val="20"/>
        </w:rPr>
        <w:t>”</w:t>
      </w:r>
      <w:r w:rsidR="007F37A7" w:rsidRPr="007F37A7">
        <w:rPr>
          <w:rFonts w:cstheme="minorHAnsi"/>
          <w:sz w:val="20"/>
          <w:szCs w:val="20"/>
        </w:rPr>
        <w:t xml:space="preserve"> </w:t>
      </w:r>
      <w:r w:rsidR="002A6D7B" w:rsidRPr="00BF4389">
        <w:rPr>
          <w:rFonts w:cstheme="minorHAnsi"/>
          <w:sz w:val="20"/>
          <w:szCs w:val="20"/>
        </w:rPr>
        <w:t>N</w:t>
      </w:r>
      <w:r w:rsidR="00AC6E50" w:rsidRPr="00BF4389">
        <w:rPr>
          <w:rFonts w:cstheme="minorHAnsi"/>
          <w:sz w:val="20"/>
          <w:szCs w:val="20"/>
        </w:rPr>
        <w:t>r</w:t>
      </w:r>
      <w:r w:rsidR="002A6D7B" w:rsidRPr="00BF4389">
        <w:rPr>
          <w:rFonts w:cstheme="minorHAnsi"/>
          <w:sz w:val="20"/>
          <w:szCs w:val="20"/>
        </w:rPr>
        <w:t xml:space="preserve"> </w:t>
      </w:r>
      <w:r w:rsidR="007F37A7" w:rsidRPr="007F37A7">
        <w:rPr>
          <w:rFonts w:cstheme="minorHAnsi"/>
          <w:sz w:val="20"/>
          <w:szCs w:val="20"/>
        </w:rPr>
        <w:t xml:space="preserve">2024-1-PL01-KA122-SCH-000214405 </w:t>
      </w:r>
      <w:r w:rsidR="00CF00DA" w:rsidRPr="00BF4389">
        <w:rPr>
          <w:rFonts w:cstheme="minorHAnsi"/>
          <w:sz w:val="20"/>
          <w:szCs w:val="20"/>
        </w:rPr>
        <w:t>realizowanego prz</w:t>
      </w:r>
      <w:r w:rsidR="00AC6E50" w:rsidRPr="00BF4389">
        <w:rPr>
          <w:rFonts w:cstheme="minorHAnsi"/>
          <w:sz w:val="20"/>
          <w:szCs w:val="20"/>
        </w:rPr>
        <w:t>ez</w:t>
      </w:r>
      <w:r w:rsidR="002A6D7B" w:rsidRPr="00BF4389">
        <w:rPr>
          <w:rFonts w:cstheme="minorHAnsi"/>
          <w:sz w:val="20"/>
          <w:szCs w:val="20"/>
        </w:rPr>
        <w:t xml:space="preserve"> </w:t>
      </w:r>
      <w:bookmarkStart w:id="1" w:name="_Hlk186439531"/>
      <w:r w:rsidR="002A6D7B" w:rsidRPr="00BF4389">
        <w:rPr>
          <w:rFonts w:cstheme="minorHAnsi"/>
          <w:sz w:val="20"/>
          <w:szCs w:val="20"/>
        </w:rPr>
        <w:t xml:space="preserve">Fundacje Rozwoju Systemu Edukacji </w:t>
      </w:r>
      <w:bookmarkEnd w:id="1"/>
      <w:r w:rsidR="00CF00DA" w:rsidRPr="00BF4389">
        <w:rPr>
          <w:rFonts w:cstheme="minorHAnsi"/>
          <w:sz w:val="20"/>
          <w:szCs w:val="20"/>
        </w:rPr>
        <w:t>w ramach akcji</w:t>
      </w:r>
      <w:r w:rsidR="00403080" w:rsidRPr="00BF4389">
        <w:rPr>
          <w:rFonts w:cstheme="minorHAnsi"/>
          <w:sz w:val="20"/>
          <w:szCs w:val="20"/>
        </w:rPr>
        <w:t xml:space="preserve"> </w:t>
      </w:r>
      <w:r w:rsidR="007F37A7" w:rsidRPr="007F37A7">
        <w:rPr>
          <w:rFonts w:ascii="Calibri" w:hAnsi="Calibri" w:cs="Calibri"/>
          <w:bCs/>
          <w:i/>
        </w:rPr>
        <w:t xml:space="preserve">Zagraniczna mobilność edukacyjna uczniów i kadry edukacji szkolnej  </w:t>
      </w:r>
      <w:r w:rsidR="007F37A7" w:rsidRPr="007F37A7">
        <w:rPr>
          <w:rFonts w:ascii="Calibri" w:hAnsi="Calibri" w:cs="Calibri"/>
          <w:bCs/>
        </w:rPr>
        <w:t>współfinansowanego przez Unię Europejską ze środków Europejskiego Funduszu Społecznego+, w Programie Fundusze Europejskie dla Rozwoju Społecznego 2021-2027 realizowaneg</w:t>
      </w:r>
      <w:r w:rsidR="007F37A7">
        <w:rPr>
          <w:rFonts w:ascii="Calibri" w:hAnsi="Calibri" w:cs="Calibri"/>
          <w:bCs/>
        </w:rPr>
        <w:t>o na zasadach Programu Erasmus+.</w:t>
      </w:r>
    </w:p>
    <w:p w14:paraId="266E359A" w14:textId="77777777" w:rsidR="000C2455" w:rsidRPr="00BF4389" w:rsidRDefault="000C2455" w:rsidP="00BF43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Regulamin określa zasady rekrutacji uczestników do projektu.</w:t>
      </w:r>
    </w:p>
    <w:p w14:paraId="6D0B1C93" w14:textId="5F93EB14" w:rsidR="000C2455" w:rsidRPr="00BF4389" w:rsidRDefault="000C2455" w:rsidP="00BF43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Regulamin oraz dokumenty rekrutacyjne dostępne są</w:t>
      </w:r>
      <w:r w:rsidR="0040308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na stronie internetowej ALO, sekretariacie szkolnym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oraz u koordynatora projektu </w:t>
      </w:r>
      <w:r w:rsidR="0040308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Zyty </w:t>
      </w:r>
      <w:proofErr w:type="spellStart"/>
      <w:r w:rsidR="00403080" w:rsidRPr="00BF4389">
        <w:rPr>
          <w:rFonts w:eastAsia="Times New Roman" w:cstheme="minorHAnsi"/>
          <w:color w:val="0D0C0D"/>
          <w:sz w:val="20"/>
          <w:szCs w:val="20"/>
          <w:lang w:eastAsia="pl-PL"/>
        </w:rPr>
        <w:t>Howickiej</w:t>
      </w:r>
      <w:proofErr w:type="spellEnd"/>
    </w:p>
    <w:p w14:paraId="5E54261E" w14:textId="77777777" w:rsidR="0091140A" w:rsidRPr="00BF4389" w:rsidRDefault="0091140A" w:rsidP="00BF4389">
      <w:pPr>
        <w:pStyle w:val="Akapitzlist"/>
        <w:jc w:val="both"/>
        <w:rPr>
          <w:rFonts w:cstheme="minorHAnsi"/>
          <w:sz w:val="20"/>
          <w:szCs w:val="20"/>
        </w:rPr>
      </w:pPr>
    </w:p>
    <w:p w14:paraId="5D472A55" w14:textId="77777777" w:rsidR="0091140A" w:rsidRPr="00BF4389" w:rsidRDefault="00A655B8" w:rsidP="00BF4389">
      <w:pPr>
        <w:pStyle w:val="Akapitzlist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BF4389">
        <w:rPr>
          <w:rFonts w:cstheme="minorHAnsi"/>
          <w:b/>
          <w:sz w:val="20"/>
          <w:szCs w:val="20"/>
        </w:rPr>
        <w:t>INFORMACJE O PROJEKCIE</w:t>
      </w:r>
    </w:p>
    <w:p w14:paraId="0E2FEC21" w14:textId="77777777" w:rsidR="00D32BC5" w:rsidRPr="00BF4389" w:rsidRDefault="000B28AE" w:rsidP="00BF4389">
      <w:pPr>
        <w:pStyle w:val="Akapitzlist"/>
        <w:tabs>
          <w:tab w:val="left" w:pos="2588"/>
        </w:tabs>
        <w:ind w:left="1080"/>
        <w:jc w:val="both"/>
        <w:rPr>
          <w:rFonts w:cstheme="minorHAnsi"/>
          <w:sz w:val="20"/>
          <w:szCs w:val="20"/>
        </w:rPr>
      </w:pPr>
      <w:r w:rsidRPr="00BF4389">
        <w:rPr>
          <w:rFonts w:cstheme="minorHAnsi"/>
          <w:sz w:val="20"/>
          <w:szCs w:val="20"/>
        </w:rPr>
        <w:tab/>
      </w:r>
    </w:p>
    <w:p w14:paraId="5F825B05" w14:textId="6AD20D16" w:rsidR="00D32BC5" w:rsidRPr="00BF4389" w:rsidRDefault="005F5D3C" w:rsidP="007F37A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Projekt </w:t>
      </w:r>
      <w:r w:rsidR="007F37A7">
        <w:rPr>
          <w:rFonts w:eastAsia="Times New Roman" w:cstheme="minorHAnsi"/>
          <w:b/>
          <w:color w:val="0D0C0D"/>
          <w:sz w:val="20"/>
          <w:szCs w:val="20"/>
          <w:lang w:eastAsia="pl-PL"/>
        </w:rPr>
        <w:t>FERS</w:t>
      </w:r>
      <w:r w:rsidRPr="00BF4389">
        <w:rPr>
          <w:rFonts w:eastAsia="Times New Roman" w:cstheme="minorHAnsi"/>
          <w:b/>
          <w:color w:val="0D0C0D"/>
          <w:sz w:val="20"/>
          <w:szCs w:val="20"/>
          <w:lang w:eastAsia="pl-PL"/>
        </w:rPr>
        <w:t xml:space="preserve"> 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o numerze </w:t>
      </w:r>
      <w:r w:rsidR="007F37A7" w:rsidRPr="007F37A7">
        <w:rPr>
          <w:rFonts w:eastAsia="Times New Roman" w:cstheme="minorHAnsi"/>
          <w:b/>
          <w:color w:val="0D0C0D"/>
          <w:sz w:val="20"/>
          <w:szCs w:val="20"/>
          <w:lang w:eastAsia="pl-PL"/>
        </w:rPr>
        <w:t xml:space="preserve">2024-1-PL01-KA122-SCH-000214405 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i tytule </w:t>
      </w:r>
      <w:r w:rsidR="007F37A7" w:rsidRPr="007F37A7">
        <w:rPr>
          <w:rFonts w:eastAsia="Times New Roman" w:cstheme="minorHAnsi"/>
          <w:b/>
          <w:color w:val="0D0C0D"/>
          <w:sz w:val="20"/>
          <w:szCs w:val="20"/>
          <w:lang w:eastAsia="pl-PL"/>
        </w:rPr>
        <w:t xml:space="preserve">Droga do umiędzynarodowienia </w:t>
      </w:r>
      <w:r w:rsidR="00AC6E50" w:rsidRPr="00BF4389">
        <w:rPr>
          <w:rFonts w:eastAsia="Times New Roman" w:cstheme="minorHAnsi"/>
          <w:b/>
          <w:color w:val="0D0C0D"/>
          <w:sz w:val="20"/>
          <w:szCs w:val="20"/>
          <w:lang w:eastAsia="pl-PL"/>
        </w:rPr>
        <w:t xml:space="preserve"> 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realizowany jest </w:t>
      </w:r>
      <w:r w:rsidR="00AC6E5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przez </w:t>
      </w:r>
      <w:r w:rsidR="003C27D3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Fundacje Rozwoju Systemu Edukacji 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od </w:t>
      </w:r>
      <w:r w:rsidR="007F37A7" w:rsidRPr="007F37A7">
        <w:rPr>
          <w:rFonts w:eastAsia="Times New Roman" w:cstheme="minorHAnsi"/>
          <w:color w:val="0D0C0D"/>
          <w:sz w:val="20"/>
          <w:szCs w:val="20"/>
          <w:lang w:eastAsia="pl-PL"/>
        </w:rPr>
        <w:t xml:space="preserve">2024-11-04 </w:t>
      </w:r>
      <w:r w:rsidR="00AC6E5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do </w:t>
      </w:r>
      <w:r w:rsidR="007F37A7" w:rsidRPr="007F37A7">
        <w:rPr>
          <w:rFonts w:eastAsia="Times New Roman" w:cstheme="minorHAnsi"/>
          <w:color w:val="0D0C0D"/>
          <w:sz w:val="20"/>
          <w:szCs w:val="20"/>
          <w:lang w:eastAsia="pl-PL"/>
        </w:rPr>
        <w:t>2025-11-03</w:t>
      </w:r>
    </w:p>
    <w:p w14:paraId="26EAAF07" w14:textId="430EC9F6" w:rsidR="00D32BC5" w:rsidRPr="00BF4389" w:rsidRDefault="005F5D3C" w:rsidP="007F37A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Projekt jest realizowany przy wsparciu finansowym </w:t>
      </w:r>
      <w:r w:rsidR="007F37A7" w:rsidRPr="007F37A7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współfinansowanego przez Unię Europejską ze środków Europejskiego Funduszu Społecznego+, w Programie Fundusze Europejskie dla Rozwoju Społecznego 2021-2027</w:t>
      </w:r>
    </w:p>
    <w:p w14:paraId="14495BB7" w14:textId="306C80BC" w:rsidR="007119BE" w:rsidRPr="00BF4389" w:rsidRDefault="007119BE" w:rsidP="00BF438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Projekt przewiduje wyjazd </w:t>
      </w:r>
      <w:r w:rsidR="009B2EC6" w:rsidRPr="00BF4389">
        <w:rPr>
          <w:rFonts w:eastAsia="Times New Roman" w:cstheme="minorHAnsi"/>
          <w:color w:val="0D0C0D"/>
          <w:sz w:val="20"/>
          <w:szCs w:val="20"/>
          <w:lang w:eastAsia="pl-PL"/>
        </w:rPr>
        <w:t>8</w:t>
      </w:r>
      <w:r w:rsidR="00AC6E5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r w:rsidR="00FC21B9" w:rsidRPr="00BF4389">
        <w:rPr>
          <w:rFonts w:eastAsia="Times New Roman" w:cstheme="minorHAnsi"/>
          <w:color w:val="0D0C0D"/>
          <w:sz w:val="20"/>
          <w:szCs w:val="20"/>
          <w:lang w:eastAsia="pl-PL"/>
        </w:rPr>
        <w:t>pracowników ALO</w:t>
      </w:r>
      <w:r w:rsidR="00FD199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w celu odbycia szkoleń metodycznych </w:t>
      </w:r>
      <w:r w:rsidR="0037138D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na </w:t>
      </w:r>
      <w:r w:rsidR="00C14352" w:rsidRPr="00BF4389">
        <w:rPr>
          <w:rFonts w:eastAsia="Times New Roman" w:cstheme="minorHAnsi"/>
          <w:color w:val="0D0C0D"/>
          <w:sz w:val="20"/>
          <w:szCs w:val="20"/>
          <w:lang w:eastAsia="pl-PL"/>
        </w:rPr>
        <w:t>Malcie</w:t>
      </w:r>
      <w:r w:rsidR="0093774B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(</w:t>
      </w:r>
      <w:r w:rsidR="00AC001D" w:rsidRPr="00BF4389">
        <w:rPr>
          <w:rFonts w:eastAsia="Times New Roman" w:cstheme="minorHAnsi"/>
          <w:color w:val="0D0C0D"/>
          <w:sz w:val="20"/>
          <w:szCs w:val="20"/>
          <w:lang w:eastAsia="pl-PL"/>
        </w:rPr>
        <w:t>wyjazd przewidywany:</w:t>
      </w:r>
      <w:r w:rsidR="00551A0D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r w:rsidR="005F61C2" w:rsidRPr="00BF4389">
        <w:rPr>
          <w:rFonts w:eastAsia="Times New Roman" w:cstheme="minorHAnsi"/>
          <w:color w:val="0D0C0D"/>
          <w:sz w:val="20"/>
          <w:szCs w:val="20"/>
          <w:lang w:eastAsia="pl-PL"/>
        </w:rPr>
        <w:t>26.07.2025-09.08.2025</w:t>
      </w:r>
      <w:r w:rsidR="00360962" w:rsidRPr="00BF4389">
        <w:rPr>
          <w:rFonts w:eastAsia="Times New Roman" w:cstheme="minorHAnsi"/>
          <w:color w:val="0D0C0D"/>
          <w:sz w:val="20"/>
          <w:szCs w:val="20"/>
          <w:lang w:eastAsia="pl-PL"/>
        </w:rPr>
        <w:t>,09.0</w:t>
      </w:r>
      <w:r w:rsidR="00AC001D" w:rsidRPr="00BF4389">
        <w:rPr>
          <w:rFonts w:eastAsia="Times New Roman" w:cstheme="minorHAnsi"/>
          <w:color w:val="0D0C0D"/>
          <w:sz w:val="20"/>
          <w:szCs w:val="20"/>
          <w:lang w:eastAsia="pl-PL"/>
        </w:rPr>
        <w:t>8.2025-23.08.2025)</w:t>
      </w:r>
      <w:r w:rsidR="00C14352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i </w:t>
      </w:r>
      <w:r w:rsidR="00FC21B9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w </w:t>
      </w:r>
      <w:r w:rsidR="005B4DF5" w:rsidRPr="00BF4389">
        <w:rPr>
          <w:rFonts w:eastAsia="Times New Roman" w:cstheme="minorHAnsi"/>
          <w:color w:val="0D0C0D"/>
          <w:sz w:val="20"/>
          <w:szCs w:val="20"/>
          <w:lang w:eastAsia="pl-PL"/>
        </w:rPr>
        <w:t>Irlandii (</w:t>
      </w:r>
      <w:r w:rsidR="00551A0D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przewidywany wyjazd: </w:t>
      </w:r>
      <w:r w:rsidR="00962DA8" w:rsidRPr="00BF4389">
        <w:rPr>
          <w:rFonts w:eastAsia="Times New Roman" w:cstheme="minorHAnsi"/>
          <w:color w:val="0D0C0D"/>
          <w:sz w:val="20"/>
          <w:szCs w:val="20"/>
          <w:lang w:eastAsia="pl-PL"/>
        </w:rPr>
        <w:t>05.07.2025-19.07.2025</w:t>
      </w:r>
      <w:r w:rsidR="005B4DF5" w:rsidRPr="00BF4389">
        <w:rPr>
          <w:rFonts w:eastAsia="Times New Roman" w:cstheme="minorHAnsi"/>
          <w:color w:val="0D0C0D"/>
          <w:sz w:val="20"/>
          <w:szCs w:val="20"/>
          <w:lang w:eastAsia="pl-PL"/>
        </w:rPr>
        <w:t>)</w:t>
      </w:r>
      <w:r w:rsidR="00FC21B9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oraz</w:t>
      </w:r>
      <w:r w:rsidR="00FD199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 </w:t>
      </w:r>
      <w:r w:rsidR="009B2EC6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20 </w:t>
      </w:r>
      <w:r w:rsidR="00B95453" w:rsidRPr="00BF4389">
        <w:rPr>
          <w:rFonts w:eastAsia="Times New Roman" w:cstheme="minorHAnsi"/>
          <w:color w:val="0D0C0D"/>
          <w:sz w:val="20"/>
          <w:szCs w:val="20"/>
          <w:lang w:eastAsia="pl-PL"/>
        </w:rPr>
        <w:t>uczniów</w:t>
      </w:r>
      <w:r w:rsidR="00AC6E5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bookmarkStart w:id="2" w:name="_Hlk186440039"/>
      <w:r w:rsidR="003E77F7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ALO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w celu odbycia </w:t>
      </w:r>
      <w:bookmarkEnd w:id="2"/>
      <w:r w:rsidR="00B95453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grupowej mobilności </w:t>
      </w:r>
      <w:r w:rsidR="0077752B" w:rsidRPr="00BF4389">
        <w:rPr>
          <w:rFonts w:eastAsia="Times New Roman" w:cstheme="minorHAnsi"/>
          <w:color w:val="0D0C0D"/>
          <w:sz w:val="20"/>
          <w:szCs w:val="20"/>
          <w:lang w:eastAsia="pl-PL"/>
        </w:rPr>
        <w:t>uczniów do</w:t>
      </w:r>
      <w:r w:rsidR="00AC6E5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r w:rsidR="00FC21B9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Portugali</w:t>
      </w:r>
      <w:r w:rsidR="005B4DF5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 xml:space="preserve"> </w:t>
      </w:r>
      <w:r w:rsidR="005B4DF5" w:rsidRPr="00BF4389">
        <w:rPr>
          <w:rFonts w:eastAsia="Times New Roman" w:cstheme="minorHAnsi"/>
          <w:color w:val="0D0C0D"/>
          <w:sz w:val="20"/>
          <w:szCs w:val="20"/>
          <w:lang w:eastAsia="pl-PL"/>
        </w:rPr>
        <w:t>(przewidywany wyjazd: początek marca 2025).</w:t>
      </w:r>
    </w:p>
    <w:p w14:paraId="5D50297C" w14:textId="38C2DAF6" w:rsidR="007119BE" w:rsidRPr="00BF4389" w:rsidRDefault="007119BE" w:rsidP="00BF438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bookmarkStart w:id="3" w:name="_Hlk186440379"/>
      <w:r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Czasu pobytu pracowni</w:t>
      </w:r>
      <w:r w:rsidR="001B6701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ków</w:t>
      </w:r>
      <w:r w:rsidR="00231786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 xml:space="preserve"> </w:t>
      </w:r>
      <w:r w:rsidR="00FC21B9" w:rsidRPr="00BF4389">
        <w:rPr>
          <w:rFonts w:eastAsia="Times New Roman" w:cstheme="minorHAnsi"/>
          <w:color w:val="0D0C0D"/>
          <w:sz w:val="20"/>
          <w:szCs w:val="20"/>
          <w:lang w:eastAsia="pl-PL"/>
        </w:rPr>
        <w:t>za</w:t>
      </w:r>
      <w:r w:rsidR="001B6701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granicą wynosi </w:t>
      </w:r>
      <w:r w:rsidR="00B95453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maksymalnie </w:t>
      </w:r>
      <w:r w:rsidR="00EB176C" w:rsidRPr="00BF4389">
        <w:rPr>
          <w:rFonts w:eastAsia="Times New Roman" w:cstheme="minorHAnsi"/>
          <w:color w:val="0D0C0D"/>
          <w:sz w:val="20"/>
          <w:szCs w:val="20"/>
          <w:lang w:eastAsia="pl-PL"/>
        </w:rPr>
        <w:t>12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dni</w:t>
      </w:r>
      <w:bookmarkStart w:id="4" w:name="_Hlk186440457"/>
      <w:bookmarkEnd w:id="3"/>
      <w:r w:rsidR="007F37A7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merytorycznych oraz 2 dni na podróż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. Wyjazd </w:t>
      </w:r>
      <w:r w:rsidR="00EB176C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na </w:t>
      </w:r>
      <w:r w:rsidR="008755A2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Maltę i do </w:t>
      </w:r>
      <w:r w:rsidR="005C1E15" w:rsidRPr="00BF4389">
        <w:rPr>
          <w:rFonts w:eastAsia="Times New Roman" w:cstheme="minorHAnsi"/>
          <w:color w:val="0D0C0D"/>
          <w:sz w:val="20"/>
          <w:szCs w:val="20"/>
          <w:lang w:eastAsia="pl-PL"/>
        </w:rPr>
        <w:t>Irlandii będzie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poprzedzony </w:t>
      </w:r>
      <w:r w:rsidR="00B95453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rekrutacją i 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przygotowaniem</w:t>
      </w:r>
      <w:r w:rsidR="00B95453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uczestników.</w:t>
      </w:r>
      <w:r w:rsidR="008755A2" w:rsidRPr="00BF4389">
        <w:rPr>
          <w:rFonts w:cstheme="minorHAnsi"/>
          <w:sz w:val="20"/>
          <w:szCs w:val="20"/>
        </w:rPr>
        <w:t xml:space="preserve"> </w:t>
      </w:r>
      <w:bookmarkEnd w:id="4"/>
      <w:r w:rsidR="008755A2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 xml:space="preserve">Czasu pobytu </w:t>
      </w:r>
      <w:r w:rsidR="00C03D56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uczniów</w:t>
      </w:r>
      <w:r w:rsidR="008755A2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za granicą wynosi maksymalnie </w:t>
      </w:r>
      <w:r w:rsidR="005C1E15" w:rsidRPr="00BF4389">
        <w:rPr>
          <w:rFonts w:eastAsia="Times New Roman" w:cstheme="minorHAnsi"/>
          <w:color w:val="0D0C0D"/>
          <w:sz w:val="20"/>
          <w:szCs w:val="20"/>
          <w:lang w:eastAsia="pl-PL"/>
        </w:rPr>
        <w:t>8</w:t>
      </w:r>
      <w:r w:rsidR="008755A2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dni</w:t>
      </w:r>
      <w:r w:rsidR="007F37A7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merytorycznych i 2 dni na podróż</w:t>
      </w:r>
      <w:r w:rsidR="005C1E15" w:rsidRPr="00BF4389">
        <w:rPr>
          <w:rFonts w:eastAsia="Times New Roman" w:cstheme="minorHAnsi"/>
          <w:color w:val="0D0C0D"/>
          <w:sz w:val="20"/>
          <w:szCs w:val="20"/>
          <w:lang w:eastAsia="pl-PL"/>
        </w:rPr>
        <w:t>. Wyjazd do Portugali będzie poprzedzony rekrutacją i przygotowaniem uczestników.</w:t>
      </w:r>
    </w:p>
    <w:p w14:paraId="0C99AF96" w14:textId="2B067E49" w:rsidR="00A764A1" w:rsidRPr="00BF4389" w:rsidRDefault="007119BE" w:rsidP="00BF438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Projekt skierowany jest do</w:t>
      </w:r>
      <w:r w:rsidR="00B95453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wszystkich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r w:rsidR="00B95453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pracowników</w:t>
      </w:r>
      <w:r w:rsidR="00A764A1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r w:rsidR="00E01450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ALO</w:t>
      </w:r>
      <w:r w:rsidR="00AC6E50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 xml:space="preserve"> </w:t>
      </w:r>
      <w:r w:rsidR="00A764A1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chętnych do rozwijania swoich kompetencji oraz umiejętności w zakresie </w:t>
      </w:r>
      <w:r w:rsidR="00AC6E50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edukacyjnym, </w:t>
      </w:r>
      <w:r w:rsidR="00A764A1" w:rsidRPr="00BF4389">
        <w:rPr>
          <w:rFonts w:eastAsia="Times New Roman" w:cstheme="minorHAnsi"/>
          <w:color w:val="0D0C0D"/>
          <w:sz w:val="20"/>
          <w:szCs w:val="20"/>
          <w:lang w:eastAsia="pl-PL"/>
        </w:rPr>
        <w:t>jak również zainteresowanych doskonaleniem warsztatu metodycznego, a także gotowych do podejmowania działań nowatorskich.</w:t>
      </w:r>
    </w:p>
    <w:p w14:paraId="0D7782D1" w14:textId="0098607F" w:rsidR="00B95453" w:rsidRPr="00BF4389" w:rsidRDefault="00B95453" w:rsidP="00BF438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Projekt skierowany jest do wszystkich uczniów klas </w:t>
      </w:r>
      <w:r w:rsidR="005C1CE5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3-4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r w:rsidR="005C1CE5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ALO</w:t>
      </w:r>
      <w:r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 xml:space="preserve">, 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którzy są chętni do wzięcia udziału w grupowej mobilności uczniów oraz wykazują się aktywnością i zaangażowaniem w szkole</w:t>
      </w:r>
    </w:p>
    <w:p w14:paraId="7C7F9237" w14:textId="6DD0DB53" w:rsidR="00AC6E50" w:rsidRPr="00BF4389" w:rsidRDefault="00AC6E50" w:rsidP="00BF4389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Udział w projekcie jest dofinansowany </w:t>
      </w:r>
      <w:r w:rsidR="00B95453" w:rsidRPr="00BF4389">
        <w:rPr>
          <w:rFonts w:eastAsia="Times New Roman" w:cstheme="minorHAnsi"/>
          <w:color w:val="0D0C0D"/>
          <w:sz w:val="20"/>
          <w:szCs w:val="20"/>
          <w:lang w:eastAsia="pl-PL"/>
        </w:rPr>
        <w:t>zgodnie z zasadami zamieszczonymi w przewodniku po programie.</w:t>
      </w:r>
    </w:p>
    <w:p w14:paraId="7EF1CDC7" w14:textId="77777777" w:rsidR="005F5D3C" w:rsidRPr="00BF4389" w:rsidRDefault="005F5D3C" w:rsidP="00BF43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772CE2F8" w14:textId="77777777" w:rsidR="005F5D3C" w:rsidRPr="00BF4389" w:rsidRDefault="005F5D3C" w:rsidP="00BF43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100C32FE" w14:textId="77777777" w:rsidR="00D32BC5" w:rsidRPr="00BF4389" w:rsidRDefault="00A5559F" w:rsidP="00BF438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b/>
          <w:color w:val="0D0C0D"/>
          <w:sz w:val="20"/>
          <w:szCs w:val="20"/>
          <w:lang w:eastAsia="pl-PL"/>
        </w:rPr>
        <w:t>C</w:t>
      </w:r>
      <w:r w:rsidR="00A655B8" w:rsidRPr="00BF4389">
        <w:rPr>
          <w:rFonts w:eastAsia="Times New Roman" w:cstheme="minorHAnsi"/>
          <w:b/>
          <w:color w:val="0D0C0D"/>
          <w:sz w:val="20"/>
          <w:szCs w:val="20"/>
          <w:lang w:eastAsia="pl-PL"/>
        </w:rPr>
        <w:t>ELE PROJEKTU</w:t>
      </w:r>
    </w:p>
    <w:p w14:paraId="6D3C1CDB" w14:textId="77777777" w:rsidR="00705F7B" w:rsidRPr="00BF4389" w:rsidRDefault="00705F7B" w:rsidP="00BF4389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</w:p>
    <w:p w14:paraId="75072B5F" w14:textId="230EDD44" w:rsidR="00B95453" w:rsidRPr="007F37A7" w:rsidRDefault="007F37A7" w:rsidP="007F37A7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 w:rsidRPr="007F37A7">
        <w:rPr>
          <w:rFonts w:cstheme="minorHAnsi"/>
          <w:color w:val="0D0C0D"/>
          <w:sz w:val="20"/>
          <w:szCs w:val="20"/>
          <w:shd w:val="clear" w:color="auto" w:fill="FFFFFF"/>
        </w:rPr>
        <w:t>Zwiększenie poziomu wiedzy psychologicznej pracowników dydaktycznych poprzez ukończenie przez 4 osoby szkoleń z zakresu psychologii m</w:t>
      </w:r>
      <w:r>
        <w:rPr>
          <w:rFonts w:cstheme="minorHAnsi"/>
          <w:color w:val="0D0C0D"/>
          <w:sz w:val="20"/>
          <w:szCs w:val="20"/>
          <w:shd w:val="clear" w:color="auto" w:fill="FFFFFF"/>
        </w:rPr>
        <w:t xml:space="preserve">iędzykulturowej i </w:t>
      </w:r>
      <w:proofErr w:type="spellStart"/>
      <w:r>
        <w:rPr>
          <w:rFonts w:cstheme="minorHAnsi"/>
          <w:color w:val="0D0C0D"/>
          <w:sz w:val="20"/>
          <w:szCs w:val="20"/>
          <w:shd w:val="clear" w:color="auto" w:fill="FFFFFF"/>
        </w:rPr>
        <w:t>psychorozwoju</w:t>
      </w:r>
      <w:proofErr w:type="spellEnd"/>
      <w:r>
        <w:rPr>
          <w:rFonts w:cstheme="minorHAnsi"/>
          <w:color w:val="0D0C0D"/>
          <w:sz w:val="20"/>
          <w:szCs w:val="20"/>
          <w:shd w:val="clear" w:color="auto" w:fill="FFFFFF"/>
        </w:rPr>
        <w:t xml:space="preserve"> </w:t>
      </w:r>
      <w:r w:rsidRPr="007F37A7">
        <w:rPr>
          <w:rFonts w:cstheme="minorHAnsi"/>
          <w:color w:val="0D0C0D"/>
          <w:sz w:val="20"/>
          <w:szCs w:val="20"/>
          <w:shd w:val="clear" w:color="auto" w:fill="FFFFFF"/>
        </w:rPr>
        <w:t>młodzieży</w:t>
      </w:r>
    </w:p>
    <w:p w14:paraId="56FC6D47" w14:textId="207295C5" w:rsidR="00B95453" w:rsidRDefault="007F37A7" w:rsidP="007F37A7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 w:rsidRPr="007F37A7">
        <w:rPr>
          <w:rFonts w:cstheme="minorHAnsi"/>
          <w:color w:val="0D0C0D"/>
          <w:sz w:val="20"/>
          <w:szCs w:val="20"/>
          <w:shd w:val="clear" w:color="auto" w:fill="FFFFFF"/>
        </w:rPr>
        <w:t>Zwiększenie liczby cyfrowych źródeł wiedzy wykorzystywanych przez kadrę o min 3</w:t>
      </w:r>
    </w:p>
    <w:p w14:paraId="786AD18D" w14:textId="77777777" w:rsidR="007F37A7" w:rsidRDefault="007F37A7" w:rsidP="007F37A7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 w:rsidRPr="007F37A7">
        <w:rPr>
          <w:rFonts w:cstheme="minorHAnsi"/>
          <w:color w:val="0D0C0D"/>
          <w:sz w:val="20"/>
          <w:szCs w:val="20"/>
          <w:shd w:val="clear" w:color="auto" w:fill="FFFFFF"/>
        </w:rPr>
        <w:t xml:space="preserve">20 uczniów pozna zasady badania potrzeb oraz zbierania informacji zwrotnych poprzez naukę metody design </w:t>
      </w:r>
      <w:proofErr w:type="spellStart"/>
      <w:r w:rsidRPr="007F37A7">
        <w:rPr>
          <w:rFonts w:cstheme="minorHAnsi"/>
          <w:color w:val="0D0C0D"/>
          <w:sz w:val="20"/>
          <w:szCs w:val="20"/>
          <w:shd w:val="clear" w:color="auto" w:fill="FFFFFF"/>
        </w:rPr>
        <w:t>thinking</w:t>
      </w:r>
      <w:proofErr w:type="spellEnd"/>
    </w:p>
    <w:p w14:paraId="1D19E916" w14:textId="5E6AB221" w:rsidR="007F37A7" w:rsidRPr="007F37A7" w:rsidRDefault="007F37A7" w:rsidP="007F37A7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 w:rsidRPr="007F37A7">
        <w:rPr>
          <w:rFonts w:cstheme="minorHAnsi"/>
          <w:color w:val="0D0C0D"/>
          <w:sz w:val="20"/>
          <w:szCs w:val="20"/>
          <w:shd w:val="clear" w:color="auto" w:fill="FFFFFF"/>
        </w:rPr>
        <w:t>Zwiększenie poziomu języka angielskiego</w:t>
      </w:r>
    </w:p>
    <w:p w14:paraId="362BF8D1" w14:textId="77777777" w:rsidR="000B28AE" w:rsidRPr="00BF4389" w:rsidRDefault="000B28AE" w:rsidP="00BF43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4FF53C1F" w14:textId="77777777" w:rsidR="000B28AE" w:rsidRPr="00BF4389" w:rsidRDefault="00A655B8" w:rsidP="00BF438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b/>
          <w:color w:val="0D0C0D"/>
          <w:sz w:val="20"/>
          <w:szCs w:val="20"/>
          <w:lang w:eastAsia="pl-PL"/>
        </w:rPr>
        <w:t>ZASADY REKRUTACJI</w:t>
      </w:r>
    </w:p>
    <w:p w14:paraId="0E105512" w14:textId="77777777" w:rsidR="00D35714" w:rsidRPr="00BF4389" w:rsidRDefault="00D35714" w:rsidP="00BF4389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239C44EB" w14:textId="77187F63" w:rsidR="00D35714" w:rsidRPr="007F37A7" w:rsidRDefault="00D35714" w:rsidP="007F37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7F37A7">
        <w:rPr>
          <w:rFonts w:cstheme="minorHAnsi"/>
          <w:color w:val="0D0C0D"/>
          <w:sz w:val="20"/>
          <w:szCs w:val="20"/>
          <w:shd w:val="clear" w:color="auto" w:fill="FFFFFF"/>
        </w:rPr>
        <w:t>W celu zapewnienia równego dostępu do informacji o projekcie oraz zachowania zasad sprawiedliwej rekrutacji wobec wszystkich zainteresowanych projektem podjęte zostaną następujące działania:</w:t>
      </w:r>
    </w:p>
    <w:p w14:paraId="3D0CB9BF" w14:textId="77777777" w:rsidR="00D35714" w:rsidRPr="00BF4389" w:rsidRDefault="00D35714" w:rsidP="00BF4389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2C3EAE14" w14:textId="77777777" w:rsidR="00D35714" w:rsidRDefault="00D35714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Zamieszczenie informacji o prowadzonej rekrutacji oraz regulaminu uczestnictwa na tablicy ogłoszeń w pokoju nauczycielskim oraz w zakładce programu Erasmus+ na szkolnej stronie internetowej.</w:t>
      </w:r>
    </w:p>
    <w:p w14:paraId="16075D09" w14:textId="470B9C98" w:rsidR="007F37A7" w:rsidRPr="00BF4389" w:rsidRDefault="007F37A7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D0C0D"/>
          <w:sz w:val="20"/>
          <w:szCs w:val="20"/>
          <w:lang w:eastAsia="pl-PL"/>
        </w:rPr>
        <w:t xml:space="preserve">Zgodnie z zasadami projektu TYLKO osoby znajdujące się w trudnej sytuacji </w:t>
      </w:r>
      <w:r>
        <w:rPr>
          <w:rFonts w:ascii="Calibri" w:hAnsi="Calibri" w:cs="Calibri"/>
          <w:b/>
          <w:sz w:val="20"/>
          <w:szCs w:val="20"/>
        </w:rPr>
        <w:t xml:space="preserve">(z ograniczonym dostępem do uczestnictwa  w programie) mogą wziąć udział w projekcie. </w:t>
      </w:r>
      <w:r w:rsidR="00617E79">
        <w:rPr>
          <w:rFonts w:ascii="Calibri" w:hAnsi="Calibri" w:cs="Calibri"/>
          <w:sz w:val="20"/>
          <w:szCs w:val="20"/>
        </w:rPr>
        <w:t>Zg</w:t>
      </w:r>
      <w:r w:rsidR="009375A3">
        <w:rPr>
          <w:rFonts w:ascii="Calibri" w:hAnsi="Calibri" w:cs="Calibri"/>
          <w:sz w:val="20"/>
          <w:szCs w:val="20"/>
        </w:rPr>
        <w:t>ł</w:t>
      </w:r>
      <w:r w:rsidR="00617E79">
        <w:rPr>
          <w:rFonts w:ascii="Calibri" w:hAnsi="Calibri" w:cs="Calibri"/>
          <w:sz w:val="20"/>
          <w:szCs w:val="20"/>
        </w:rPr>
        <w:t>oszenia osób</w:t>
      </w:r>
      <w:r>
        <w:rPr>
          <w:rFonts w:ascii="Calibri" w:hAnsi="Calibri" w:cs="Calibri"/>
          <w:sz w:val="20"/>
          <w:szCs w:val="20"/>
        </w:rPr>
        <w:t xml:space="preserve"> nie </w:t>
      </w:r>
      <w:r w:rsidR="00617E79">
        <w:rPr>
          <w:rFonts w:ascii="Calibri" w:hAnsi="Calibri" w:cs="Calibri"/>
          <w:sz w:val="20"/>
          <w:szCs w:val="20"/>
        </w:rPr>
        <w:t>kwalifikujących</w:t>
      </w:r>
      <w:r>
        <w:rPr>
          <w:rFonts w:ascii="Calibri" w:hAnsi="Calibri" w:cs="Calibri"/>
          <w:sz w:val="20"/>
          <w:szCs w:val="20"/>
        </w:rPr>
        <w:t xml:space="preserve"> się jako osoby z mniejszymi szansami zgodnie z zasadami projekt</w:t>
      </w:r>
      <w:r w:rsidR="00617E79">
        <w:rPr>
          <w:rFonts w:ascii="Calibri" w:hAnsi="Calibri" w:cs="Calibri"/>
          <w:sz w:val="20"/>
          <w:szCs w:val="20"/>
        </w:rPr>
        <w:t xml:space="preserve">u zostaną </w:t>
      </w:r>
      <w:r w:rsidR="009375A3">
        <w:rPr>
          <w:rFonts w:ascii="Calibri" w:hAnsi="Calibri" w:cs="Calibri"/>
          <w:sz w:val="20"/>
          <w:szCs w:val="20"/>
        </w:rPr>
        <w:t>odrzucone</w:t>
      </w:r>
      <w:r w:rsidR="00617E79">
        <w:rPr>
          <w:rFonts w:ascii="Calibri" w:hAnsi="Calibri" w:cs="Calibri"/>
          <w:sz w:val="20"/>
          <w:szCs w:val="20"/>
        </w:rPr>
        <w:t xml:space="preserve"> z przyczyn formalnych.</w:t>
      </w:r>
    </w:p>
    <w:p w14:paraId="7BA8F8FF" w14:textId="736F48B7" w:rsidR="00D35714" w:rsidRDefault="00D35714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lastRenderedPageBreak/>
        <w:t>Zgodnie z przyznanym dofinansowaniem w mobi</w:t>
      </w:r>
      <w:r w:rsidR="002B3136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lnościach udział </w:t>
      </w:r>
      <w:r w:rsidR="00617E7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mobilności </w:t>
      </w:r>
      <w:r w:rsidR="002B3136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weźmie </w:t>
      </w:r>
      <w:r w:rsidR="004D7DF1" w:rsidRPr="00BF4389">
        <w:rPr>
          <w:rFonts w:eastAsia="Times New Roman" w:cstheme="minorHAnsi"/>
          <w:color w:val="0D0C0D"/>
          <w:sz w:val="20"/>
          <w:szCs w:val="20"/>
          <w:lang w:eastAsia="pl-PL"/>
        </w:rPr>
        <w:t>8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pracowników </w:t>
      </w:r>
      <w:r w:rsidR="004D7DF1" w:rsidRPr="00BF4389">
        <w:rPr>
          <w:rFonts w:eastAsia="Times New Roman" w:cstheme="minorHAnsi"/>
          <w:b/>
          <w:bCs/>
          <w:color w:val="0D0C0D"/>
          <w:sz w:val="20"/>
          <w:szCs w:val="20"/>
          <w:lang w:eastAsia="pl-PL"/>
        </w:rPr>
        <w:t>ALO</w:t>
      </w:r>
      <w:r w:rsidR="002B3136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. </w:t>
      </w:r>
      <w:r w:rsidR="00C57802" w:rsidRPr="00BF4389">
        <w:rPr>
          <w:rFonts w:eastAsia="Times New Roman" w:cstheme="minorHAnsi"/>
          <w:color w:val="0D0C0D"/>
          <w:sz w:val="20"/>
          <w:szCs w:val="20"/>
          <w:lang w:eastAsia="pl-PL"/>
        </w:rPr>
        <w:t>W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prezentacjach innowacyjnych metod nauczania, które uczestnicy mobilności zorganizują po powrocie, mogą wziąć udział wszyscy nau</w:t>
      </w:r>
      <w:r w:rsidR="0049600C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czyciele </w:t>
      </w:r>
      <w:r w:rsidR="00F5120B" w:rsidRPr="00BF4389">
        <w:rPr>
          <w:rFonts w:eastAsia="Times New Roman" w:cstheme="minorHAnsi"/>
          <w:color w:val="0D0C0D"/>
          <w:sz w:val="20"/>
          <w:szCs w:val="20"/>
          <w:lang w:eastAsia="pl-PL"/>
        </w:rPr>
        <w:t>ALO w Legnicy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, którzy zainteresowani będą podniesieniem swoich umiejętności językowych i kompetencji zawodowych.</w:t>
      </w:r>
    </w:p>
    <w:p w14:paraId="0F45804E" w14:textId="2495C437" w:rsidR="00617E79" w:rsidRPr="00BF4389" w:rsidRDefault="00617E79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>
        <w:rPr>
          <w:rFonts w:eastAsia="Times New Roman" w:cstheme="minorHAnsi"/>
          <w:color w:val="0D0C0D"/>
          <w:sz w:val="20"/>
          <w:szCs w:val="20"/>
          <w:lang w:eastAsia="pl-PL"/>
        </w:rPr>
        <w:t>Zgodnie z przyznanym dofinansowaniem  w mobilności grupowej uczniów zakwalifikowanych do projektu zostanie 20 uczniów ALO oraz zostanie stworzona lista rezerwowa: 4 osoby. Uczniowie wezmą udział w procesie przygotowawczym do mobilności oraz ewaluacji, promocji i upowszechniania.</w:t>
      </w:r>
    </w:p>
    <w:p w14:paraId="1C6556A2" w14:textId="67CEC0B4" w:rsidR="0049600C" w:rsidRPr="00BF4389" w:rsidRDefault="0049600C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Rekruta</w:t>
      </w:r>
      <w:r w:rsidR="00705F7B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cja do </w:t>
      </w:r>
      <w:r w:rsidR="00A655B8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projektu trwa od </w:t>
      </w:r>
      <w:r w:rsidR="000D1D93" w:rsidRPr="00BF4389">
        <w:rPr>
          <w:rFonts w:eastAsia="Times New Roman" w:cstheme="minorHAnsi"/>
          <w:color w:val="0D0C0D"/>
          <w:sz w:val="20"/>
          <w:szCs w:val="20"/>
          <w:lang w:eastAsia="pl-PL"/>
        </w:rPr>
        <w:t>07.01.2025</w:t>
      </w:r>
      <w:r w:rsidR="00C57802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. do </w:t>
      </w:r>
      <w:r w:rsidR="00104A3C" w:rsidRPr="00BF4389">
        <w:rPr>
          <w:rFonts w:eastAsia="Times New Roman" w:cstheme="minorHAnsi"/>
          <w:color w:val="0D0C0D"/>
          <w:sz w:val="20"/>
          <w:szCs w:val="20"/>
          <w:lang w:eastAsia="pl-PL"/>
        </w:rPr>
        <w:t>17</w:t>
      </w:r>
      <w:r w:rsidR="008409E4" w:rsidRPr="00BF4389">
        <w:rPr>
          <w:rFonts w:eastAsia="Times New Roman" w:cstheme="minorHAnsi"/>
          <w:color w:val="0D0C0D"/>
          <w:sz w:val="20"/>
          <w:szCs w:val="20"/>
          <w:lang w:eastAsia="pl-PL"/>
        </w:rPr>
        <w:t>.01.2025</w:t>
      </w:r>
    </w:p>
    <w:p w14:paraId="76B95266" w14:textId="67C11084" w:rsidR="0049600C" w:rsidRPr="00BF4389" w:rsidRDefault="00BF00D4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Osoby</w:t>
      </w:r>
      <w:r w:rsidR="0049600C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zainteresowani udziałem w projekcie przedłożą d</w:t>
      </w:r>
      <w:r w:rsidR="00C57802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o </w:t>
      </w:r>
      <w:r w:rsidR="00F52E8F" w:rsidRPr="00BF4389">
        <w:rPr>
          <w:rFonts w:eastAsia="Times New Roman" w:cstheme="minorHAnsi"/>
          <w:color w:val="0D0C0D"/>
          <w:sz w:val="20"/>
          <w:szCs w:val="20"/>
          <w:lang w:eastAsia="pl-PL"/>
        </w:rPr>
        <w:t>17</w:t>
      </w:r>
      <w:r w:rsidR="004B3444" w:rsidRPr="00BF4389">
        <w:rPr>
          <w:rFonts w:eastAsia="Times New Roman" w:cstheme="minorHAnsi"/>
          <w:color w:val="0D0C0D"/>
          <w:sz w:val="20"/>
          <w:szCs w:val="20"/>
          <w:lang w:eastAsia="pl-PL"/>
        </w:rPr>
        <w:t>.01.2025</w:t>
      </w:r>
      <w:r w:rsidR="00705F7B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  <w:r w:rsidR="0049600C" w:rsidRPr="00BF4389">
        <w:rPr>
          <w:rFonts w:eastAsia="Times New Roman" w:cstheme="minorHAnsi"/>
          <w:color w:val="0D0C0D"/>
          <w:sz w:val="20"/>
          <w:szCs w:val="20"/>
          <w:lang w:eastAsia="pl-PL"/>
        </w:rPr>
        <w:t>wypełnioną ankietę rekrutacyjną (załącznik nr 1 do regulaminu). Ostateczny termin złożenia ankiety upływ</w:t>
      </w:r>
      <w:r w:rsidR="00705F7B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a z dniem </w:t>
      </w:r>
      <w:r w:rsidR="00793EFD" w:rsidRPr="00BF4389">
        <w:rPr>
          <w:rFonts w:eastAsia="Times New Roman" w:cstheme="minorHAnsi"/>
          <w:color w:val="0D0C0D"/>
          <w:sz w:val="20"/>
          <w:szCs w:val="20"/>
          <w:lang w:eastAsia="pl-PL"/>
        </w:rPr>
        <w:t>17</w:t>
      </w:r>
      <w:r w:rsidR="000D1D93" w:rsidRPr="00BF4389">
        <w:rPr>
          <w:rFonts w:eastAsia="Times New Roman" w:cstheme="minorHAnsi"/>
          <w:color w:val="0D0C0D"/>
          <w:sz w:val="20"/>
          <w:szCs w:val="20"/>
          <w:lang w:eastAsia="pl-PL"/>
        </w:rPr>
        <w:t>.01.2025</w:t>
      </w:r>
      <w:r w:rsidR="0049600C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</w:t>
      </w:r>
    </w:p>
    <w:p w14:paraId="3E9B132F" w14:textId="616BD943" w:rsidR="00583B39" w:rsidRPr="00BF4389" w:rsidRDefault="00583B39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Kryteria </w:t>
      </w:r>
      <w:r w:rsidR="00C57802" w:rsidRPr="00BF4389">
        <w:rPr>
          <w:rFonts w:eastAsia="Times New Roman" w:cstheme="minorHAnsi"/>
          <w:color w:val="0D0C0D"/>
          <w:sz w:val="20"/>
          <w:szCs w:val="20"/>
          <w:lang w:eastAsia="pl-PL"/>
        </w:rPr>
        <w:t>rekrutacji nauczycieli:</w:t>
      </w:r>
    </w:p>
    <w:p w14:paraId="017ABBE1" w14:textId="77777777" w:rsidR="00BF4389" w:rsidRPr="00BF4389" w:rsidRDefault="00BF4389" w:rsidP="00BF4389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500D07B5" w14:textId="6B97DE53" w:rsidR="00C57802" w:rsidRPr="009375A3" w:rsidRDefault="00617E79" w:rsidP="00617E79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>
        <w:rPr>
          <w:rFonts w:eastAsia="Times New Roman" w:cstheme="minorHAnsi"/>
          <w:iCs/>
          <w:sz w:val="20"/>
          <w:szCs w:val="20"/>
          <w:lang w:eastAsia="pl-PL"/>
        </w:rPr>
        <w:t xml:space="preserve">Przynależność do </w:t>
      </w:r>
      <w:r w:rsidR="00BF4389" w:rsidRPr="00617E79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8F1342">
        <w:rPr>
          <w:rFonts w:eastAsia="Times New Roman" w:cstheme="minorHAnsi"/>
          <w:iCs/>
          <w:sz w:val="20"/>
          <w:szCs w:val="20"/>
          <w:lang w:eastAsia="pl-PL"/>
        </w:rPr>
        <w:t>mniejszych szans zgodnie z wytycznymi</w:t>
      </w:r>
    </w:p>
    <w:p w14:paraId="02A7316A" w14:textId="34F6BA14" w:rsidR="009375A3" w:rsidRPr="009375A3" w:rsidRDefault="009375A3" w:rsidP="00E31DB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rPr>
          <w:rFonts w:cstheme="minorHAnsi"/>
          <w:color w:val="0D0C0D"/>
          <w:sz w:val="20"/>
          <w:szCs w:val="20"/>
          <w:shd w:val="clear" w:color="auto" w:fill="FFFFFF"/>
        </w:rPr>
      </w:pPr>
      <w:r>
        <w:rPr>
          <w:rFonts w:eastAsia="Times New Roman" w:cstheme="minorHAnsi"/>
          <w:iCs/>
          <w:sz w:val="20"/>
          <w:szCs w:val="20"/>
          <w:lang w:eastAsia="pl-PL"/>
        </w:rPr>
        <w:t>Pozostałe kryteria:</w:t>
      </w:r>
      <w:r>
        <w:rPr>
          <w:rFonts w:eastAsia="Times New Roman" w:cstheme="minorHAnsi"/>
          <w:iCs/>
          <w:sz w:val="20"/>
          <w:szCs w:val="20"/>
          <w:lang w:eastAsia="pl-PL"/>
        </w:rPr>
        <w:br/>
      </w:r>
      <w:r w:rsidRPr="009375A3">
        <w:rPr>
          <w:rFonts w:cstheme="minorHAnsi"/>
          <w:color w:val="0D0C0D"/>
          <w:sz w:val="20"/>
          <w:szCs w:val="20"/>
          <w:shd w:val="clear" w:color="auto" w:fill="FFFFFF"/>
        </w:rPr>
        <w:t xml:space="preserve">1. </w:t>
      </w:r>
      <w:r w:rsidR="00E31DBE" w:rsidRPr="00E31DBE">
        <w:rPr>
          <w:rFonts w:ascii="Calibri" w:hAnsi="Calibri" w:cs="Calibri"/>
          <w:sz w:val="20"/>
          <w:szCs w:val="20"/>
        </w:rPr>
        <w:t>Zaproponuj plany wykorzystania nowych umiejętności w działalności edukacyjnej</w:t>
      </w:r>
      <w:r w:rsidRPr="009375A3">
        <w:rPr>
          <w:rFonts w:ascii="Calibri" w:hAnsi="Calibri" w:cs="Calibri"/>
          <w:sz w:val="20"/>
          <w:szCs w:val="20"/>
        </w:rPr>
        <w:br/>
        <w:t xml:space="preserve">2. </w:t>
      </w:r>
      <w:r w:rsidR="00E31DBE" w:rsidRPr="00E31DBE">
        <w:rPr>
          <w:rFonts w:ascii="Calibri" w:hAnsi="Calibri" w:cs="Calibri"/>
          <w:sz w:val="20"/>
          <w:szCs w:val="20"/>
        </w:rPr>
        <w:t>Opisz motywacje do uczestnictwa w szkoleniu</w:t>
      </w:r>
      <w:r>
        <w:rPr>
          <w:rFonts w:ascii="Calibri" w:hAnsi="Calibri" w:cs="Calibri"/>
          <w:sz w:val="20"/>
          <w:szCs w:val="20"/>
        </w:rPr>
        <w:br/>
        <w:t xml:space="preserve">3. </w:t>
      </w:r>
      <w:r w:rsidR="00E31DBE" w:rsidRPr="00E31DBE">
        <w:rPr>
          <w:rFonts w:ascii="Calibri" w:hAnsi="Calibri" w:cs="Calibri"/>
          <w:sz w:val="20"/>
          <w:szCs w:val="20"/>
        </w:rPr>
        <w:t>Opisz dotychczasowe doświadczenia w rozwoju zawodowym</w:t>
      </w:r>
      <w:r>
        <w:rPr>
          <w:rFonts w:ascii="Calibri" w:hAnsi="Calibri" w:cs="Calibri"/>
          <w:sz w:val="20"/>
          <w:szCs w:val="20"/>
        </w:rPr>
        <w:br/>
        <w:t xml:space="preserve">4. </w:t>
      </w:r>
      <w:r w:rsidR="00E31DBE" w:rsidRPr="00E31DBE">
        <w:rPr>
          <w:rFonts w:ascii="Calibri" w:hAnsi="Calibri" w:cs="Calibri"/>
          <w:sz w:val="20"/>
          <w:szCs w:val="20"/>
        </w:rPr>
        <w:t xml:space="preserve">Czy uczestniczyłeś/uczestniczyłaś wcześniej w szkoleniach zagranicznych </w:t>
      </w:r>
      <w:r w:rsidR="00E31DBE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5. </w:t>
      </w:r>
      <w:r w:rsidR="00E31DBE" w:rsidRPr="00E31DBE">
        <w:rPr>
          <w:rFonts w:ascii="Calibri" w:hAnsi="Calibri" w:cs="Calibri"/>
          <w:sz w:val="20"/>
          <w:szCs w:val="20"/>
        </w:rPr>
        <w:t>Jakie dotychczasowe programy lub projekty edukacyjne na rzecz szkoły prowadzisz?</w:t>
      </w:r>
    </w:p>
    <w:p w14:paraId="6818B16D" w14:textId="77777777" w:rsidR="00C57802" w:rsidRPr="00BF4389" w:rsidRDefault="00C57802" w:rsidP="00BF4389">
      <w:pPr>
        <w:pStyle w:val="Akapitzlist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779F4F59" w14:textId="77777777" w:rsidR="00FF77A4" w:rsidRPr="00BF4389" w:rsidRDefault="00FF77A4" w:rsidP="00BF4389">
      <w:pPr>
        <w:shd w:val="clear" w:color="auto" w:fill="FFFFFF"/>
        <w:spacing w:after="0" w:line="240" w:lineRule="auto"/>
        <w:ind w:left="708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Zadeklarowanie uczestniczenia w projekcie zobowiązuje nauczyciela do aktywnego podejmowania działań projektowych przez cały okres jego realizacji.</w:t>
      </w:r>
    </w:p>
    <w:p w14:paraId="50E67AD6" w14:textId="77777777" w:rsidR="00C57802" w:rsidRPr="00BF4389" w:rsidRDefault="00C57802" w:rsidP="00BF4389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4FC45AB8" w14:textId="3784BC31" w:rsidR="00C57802" w:rsidRPr="00BF4389" w:rsidRDefault="00C57802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Kryteria rekrutacji uczniów:</w:t>
      </w:r>
    </w:p>
    <w:p w14:paraId="7A347CD0" w14:textId="77777777" w:rsidR="00BF4389" w:rsidRPr="00BF4389" w:rsidRDefault="00BF4389" w:rsidP="00BF4389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2503F9CA" w14:textId="77777777" w:rsidR="009375A3" w:rsidRPr="009375A3" w:rsidRDefault="009375A3" w:rsidP="009375A3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>
        <w:rPr>
          <w:rFonts w:eastAsia="Times New Roman" w:cstheme="minorHAnsi"/>
          <w:iCs/>
          <w:sz w:val="20"/>
          <w:szCs w:val="20"/>
          <w:lang w:eastAsia="pl-PL"/>
        </w:rPr>
        <w:t xml:space="preserve">Przynależność do </w:t>
      </w:r>
      <w:r w:rsidRPr="00617E79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iCs/>
          <w:sz w:val="20"/>
          <w:szCs w:val="20"/>
          <w:lang w:eastAsia="pl-PL"/>
        </w:rPr>
        <w:t>mniejszych szans zgodnie z wytycznymi</w:t>
      </w:r>
    </w:p>
    <w:p w14:paraId="24927D72" w14:textId="1F06492B" w:rsidR="009375A3" w:rsidRPr="009375A3" w:rsidRDefault="009375A3" w:rsidP="009375A3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cstheme="minorHAnsi"/>
          <w:color w:val="0D0C0D"/>
          <w:sz w:val="20"/>
          <w:szCs w:val="20"/>
          <w:shd w:val="clear" w:color="auto" w:fill="FFFFFF"/>
        </w:rPr>
      </w:pPr>
      <w:r>
        <w:rPr>
          <w:rFonts w:eastAsia="Times New Roman" w:cstheme="minorHAnsi"/>
          <w:iCs/>
          <w:sz w:val="20"/>
          <w:szCs w:val="20"/>
          <w:lang w:eastAsia="pl-PL"/>
        </w:rPr>
        <w:t>Pozostałe kryteria:</w:t>
      </w:r>
      <w:r>
        <w:rPr>
          <w:rFonts w:eastAsia="Times New Roman" w:cstheme="minorHAnsi"/>
          <w:iCs/>
          <w:sz w:val="20"/>
          <w:szCs w:val="20"/>
          <w:lang w:eastAsia="pl-PL"/>
        </w:rPr>
        <w:br/>
      </w:r>
      <w:r w:rsidRPr="009375A3">
        <w:rPr>
          <w:rFonts w:cstheme="minorHAnsi"/>
          <w:color w:val="0D0C0D"/>
          <w:sz w:val="20"/>
          <w:szCs w:val="20"/>
          <w:shd w:val="clear" w:color="auto" w:fill="FFFFFF"/>
        </w:rPr>
        <w:t xml:space="preserve">1. </w:t>
      </w:r>
      <w:r>
        <w:rPr>
          <w:rFonts w:ascii="Calibri" w:hAnsi="Calibri" w:cs="Calibri"/>
          <w:sz w:val="20"/>
          <w:szCs w:val="20"/>
        </w:rPr>
        <w:t>O</w:t>
      </w:r>
      <w:r w:rsidRPr="009375A3">
        <w:rPr>
          <w:rFonts w:ascii="Calibri" w:hAnsi="Calibri" w:cs="Calibri"/>
          <w:sz w:val="20"/>
          <w:szCs w:val="20"/>
        </w:rPr>
        <w:t>siągnięcia szkolne</w:t>
      </w:r>
      <w:r w:rsidRPr="009375A3">
        <w:rPr>
          <w:rFonts w:ascii="Calibri" w:hAnsi="Calibri" w:cs="Calibri"/>
          <w:sz w:val="20"/>
          <w:szCs w:val="20"/>
        </w:rPr>
        <w:br/>
        <w:t xml:space="preserve">2. Średnia </w:t>
      </w:r>
      <w:r w:rsidR="00C5131C">
        <w:rPr>
          <w:rFonts w:ascii="Calibri" w:hAnsi="Calibri" w:cs="Calibri"/>
          <w:sz w:val="20"/>
          <w:szCs w:val="20"/>
        </w:rPr>
        <w:t>ocen z przedmiotów</w:t>
      </w:r>
      <w:r>
        <w:rPr>
          <w:rFonts w:ascii="Calibri" w:hAnsi="Calibri" w:cs="Calibri"/>
          <w:sz w:val="20"/>
          <w:szCs w:val="20"/>
        </w:rPr>
        <w:br/>
        <w:t>3. Ś</w:t>
      </w:r>
      <w:r w:rsidRPr="009375A3">
        <w:rPr>
          <w:rFonts w:ascii="Calibri" w:hAnsi="Calibri" w:cs="Calibri"/>
          <w:sz w:val="20"/>
          <w:szCs w:val="20"/>
        </w:rPr>
        <w:t>ródroczną i/lub roczną ocena klasyfikacyjna z zachowania</w:t>
      </w:r>
      <w:r>
        <w:rPr>
          <w:rFonts w:ascii="Calibri" w:hAnsi="Calibri" w:cs="Calibri"/>
          <w:sz w:val="20"/>
          <w:szCs w:val="20"/>
        </w:rPr>
        <w:br/>
        <w:t>4. O</w:t>
      </w:r>
      <w:r w:rsidRPr="009375A3">
        <w:rPr>
          <w:rFonts w:ascii="Calibri" w:hAnsi="Calibri" w:cs="Calibri"/>
          <w:sz w:val="20"/>
          <w:szCs w:val="20"/>
        </w:rPr>
        <w:t>cena semestralna z j. obcych</w:t>
      </w:r>
      <w:r>
        <w:rPr>
          <w:rFonts w:ascii="Calibri" w:hAnsi="Calibri" w:cs="Calibri"/>
          <w:sz w:val="20"/>
          <w:szCs w:val="20"/>
        </w:rPr>
        <w:br/>
        <w:t>5. Opis zaangażowania w pracę na rzecz szkoły</w:t>
      </w:r>
      <w:r>
        <w:rPr>
          <w:rFonts w:ascii="Calibri" w:hAnsi="Calibri" w:cs="Calibri"/>
          <w:sz w:val="20"/>
          <w:szCs w:val="20"/>
        </w:rPr>
        <w:br/>
        <w:t xml:space="preserve">6. </w:t>
      </w:r>
      <w:r w:rsidRPr="009375A3">
        <w:rPr>
          <w:rFonts w:ascii="Calibri" w:hAnsi="Calibri" w:cs="Calibri"/>
          <w:sz w:val="20"/>
          <w:szCs w:val="20"/>
        </w:rPr>
        <w:t>Motywacja do udziału w projekcie oraz opis</w:t>
      </w:r>
      <w:r>
        <w:rPr>
          <w:rFonts w:ascii="Calibri" w:hAnsi="Calibri" w:cs="Calibri"/>
          <w:sz w:val="20"/>
          <w:szCs w:val="20"/>
        </w:rPr>
        <w:t xml:space="preserve"> pomysłów</w:t>
      </w:r>
      <w:r w:rsidRPr="009375A3">
        <w:rPr>
          <w:rFonts w:ascii="Calibri" w:hAnsi="Calibri" w:cs="Calibri"/>
          <w:sz w:val="20"/>
          <w:szCs w:val="20"/>
        </w:rPr>
        <w:t xml:space="preserve"> na działania proekologiczne</w:t>
      </w:r>
    </w:p>
    <w:p w14:paraId="0A57337A" w14:textId="77777777" w:rsidR="00C57802" w:rsidRPr="00BF4389" w:rsidRDefault="00C57802" w:rsidP="00BF4389">
      <w:pPr>
        <w:pStyle w:val="Akapitzlist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797D544D" w14:textId="370EE791" w:rsidR="00C57802" w:rsidRPr="00BF4389" w:rsidRDefault="00C57802" w:rsidP="00BF4389">
      <w:pPr>
        <w:shd w:val="clear" w:color="auto" w:fill="FFFFFF"/>
        <w:spacing w:after="0" w:line="240" w:lineRule="auto"/>
        <w:ind w:left="708"/>
        <w:jc w:val="both"/>
        <w:rPr>
          <w:rFonts w:cstheme="minorHAnsi"/>
          <w:color w:val="0D0C0D"/>
          <w:sz w:val="20"/>
          <w:szCs w:val="20"/>
          <w:shd w:val="clear" w:color="auto" w:fill="FFFFFF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Zadeklarowanie uczestniczenia w projekcie zobowiązuje ucznia do aktywnego podejmowania działań projektowych przez cały okres jego realizacji.</w:t>
      </w:r>
    </w:p>
    <w:p w14:paraId="577CCAE4" w14:textId="77777777" w:rsidR="00F674A5" w:rsidRPr="00BF4389" w:rsidRDefault="00F674A5" w:rsidP="00BF4389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6010A456" w14:textId="77777777" w:rsidR="00C57802" w:rsidRPr="00BF4389" w:rsidRDefault="00C57802" w:rsidP="00BF4389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698080BD" w14:textId="77777777" w:rsidR="00FF77A4" w:rsidRPr="00BF4389" w:rsidRDefault="00FF77A4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Rekrutacja do projektu będzie przebiegać następująco:</w:t>
      </w:r>
    </w:p>
    <w:p w14:paraId="01D7D2CB" w14:textId="77777777" w:rsidR="000B28AE" w:rsidRPr="00BF4389" w:rsidRDefault="000B28AE" w:rsidP="00BF4389">
      <w:pPr>
        <w:pStyle w:val="NormalnyWeb"/>
        <w:shd w:val="clear" w:color="auto" w:fill="FFFFFF"/>
        <w:spacing w:before="0" w:beforeAutospacing="0" w:after="240" w:afterAutospacing="0"/>
        <w:ind w:left="720"/>
        <w:jc w:val="both"/>
        <w:rPr>
          <w:rFonts w:asciiTheme="minorHAnsi" w:hAnsiTheme="minorHAnsi" w:cstheme="minorHAnsi"/>
          <w:b/>
          <w:color w:val="0D0C0D"/>
          <w:sz w:val="20"/>
          <w:szCs w:val="20"/>
        </w:rPr>
      </w:pPr>
    </w:p>
    <w:p w14:paraId="4FBE5A16" w14:textId="433386A7" w:rsidR="00FF77A4" w:rsidRPr="00BF4389" w:rsidRDefault="00C57802" w:rsidP="00BF438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Uczestnicy</w:t>
      </w:r>
      <w:r w:rsidR="00FF77A4"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 zainteresowani wyjazdem wypełnią arkusz rekrutacyjny, na podstawie którego będzie możliwe zakwalifikowanie 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ich</w:t>
      </w:r>
      <w:r w:rsidR="00FF77A4"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 do udziału w projekcie. Posiedzenie</w:t>
      </w:r>
      <w:r w:rsidR="00BF00D4"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 komisji będzie miało miejsce </w:t>
      </w:r>
      <w:r w:rsidR="000933EA" w:rsidRPr="00BF4389">
        <w:rPr>
          <w:rFonts w:cstheme="minorHAnsi"/>
          <w:color w:val="0D0C0D"/>
          <w:sz w:val="20"/>
          <w:szCs w:val="20"/>
          <w:shd w:val="clear" w:color="auto" w:fill="FFFFFF"/>
        </w:rPr>
        <w:t>2</w:t>
      </w:r>
      <w:r w:rsidR="00793EFD" w:rsidRPr="00BF4389">
        <w:rPr>
          <w:rFonts w:cstheme="minorHAnsi"/>
          <w:color w:val="0D0C0D"/>
          <w:sz w:val="20"/>
          <w:szCs w:val="20"/>
          <w:shd w:val="clear" w:color="auto" w:fill="FFFFFF"/>
        </w:rPr>
        <w:t>0</w:t>
      </w:r>
      <w:r w:rsidR="000933EA" w:rsidRPr="00BF4389">
        <w:rPr>
          <w:rFonts w:cstheme="minorHAnsi"/>
          <w:color w:val="0D0C0D"/>
          <w:sz w:val="20"/>
          <w:szCs w:val="20"/>
          <w:shd w:val="clear" w:color="auto" w:fill="FFFFFF"/>
        </w:rPr>
        <w:t>.01</w:t>
      </w:r>
      <w:r w:rsidR="008231B5" w:rsidRPr="00BF4389">
        <w:rPr>
          <w:rFonts w:cstheme="minorHAnsi"/>
          <w:color w:val="0D0C0D"/>
          <w:sz w:val="20"/>
          <w:szCs w:val="20"/>
          <w:shd w:val="clear" w:color="auto" w:fill="FFFFFF"/>
        </w:rPr>
        <w:t>.2025</w:t>
      </w:r>
      <w:r w:rsidR="00FF77A4" w:rsidRPr="00BF4389">
        <w:rPr>
          <w:rFonts w:cstheme="minorHAnsi"/>
          <w:color w:val="0D0C0D"/>
          <w:sz w:val="20"/>
          <w:szCs w:val="20"/>
          <w:shd w:val="clear" w:color="auto" w:fill="FFFFFF"/>
        </w:rPr>
        <w:t>. W trakcie spotkania członkowie komisji dokonają analizy złożonych ankiet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 i stworzą listę osób zakwalifikowanych</w:t>
      </w:r>
      <w:r w:rsidR="005477E3"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 oraz listę rezerwową.</w:t>
      </w:r>
    </w:p>
    <w:p w14:paraId="458D26B4" w14:textId="10EEEA29" w:rsidR="005477E3" w:rsidRPr="00BF4389" w:rsidRDefault="00C57802" w:rsidP="00BF438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Uczestnicy</w:t>
      </w:r>
      <w:r w:rsidR="006345EA"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, którzy zostali wyłonieni podczas pierwszego etapu rekrutacji </w:t>
      </w:r>
      <w:r w:rsidR="00383928" w:rsidRPr="00BF4389">
        <w:rPr>
          <w:rFonts w:cstheme="minorHAnsi"/>
          <w:color w:val="0D0C0D"/>
          <w:sz w:val="20"/>
          <w:szCs w:val="20"/>
          <w:shd w:val="clear" w:color="auto" w:fill="FFFFFF"/>
        </w:rPr>
        <w:t>zostan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ą</w:t>
      </w:r>
      <w:r w:rsidR="00383928"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 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poinformowanie o wynikach rekrutacji, a lista rankingowa będzie dostępna </w:t>
      </w:r>
      <w:r w:rsidR="00E927C9" w:rsidRPr="00BF4389">
        <w:rPr>
          <w:rFonts w:cstheme="minorHAnsi"/>
          <w:color w:val="0D0C0D"/>
          <w:sz w:val="20"/>
          <w:szCs w:val="20"/>
          <w:shd w:val="clear" w:color="auto" w:fill="FFFFFF"/>
        </w:rPr>
        <w:t>w sekretariacie szkolnym</w:t>
      </w:r>
      <w:r w:rsidR="00EE2F63" w:rsidRPr="00BF4389">
        <w:rPr>
          <w:rFonts w:cstheme="minorHAnsi"/>
          <w:color w:val="0D0C0D"/>
          <w:sz w:val="20"/>
          <w:szCs w:val="20"/>
          <w:shd w:val="clear" w:color="auto" w:fill="FFFFFF"/>
        </w:rPr>
        <w:t>.</w:t>
      </w:r>
      <w:r w:rsidR="005477E3" w:rsidRPr="00BF4389">
        <w:rPr>
          <w:rFonts w:cstheme="minorHAnsi"/>
          <w:color w:val="0D0C0D"/>
          <w:sz w:val="20"/>
          <w:szCs w:val="20"/>
          <w:shd w:val="clear" w:color="auto" w:fill="FFFFFF"/>
        </w:rPr>
        <w:t xml:space="preserve"> Od decyzji komisji można złożyć odwołanie do dyrektora w formie pisemnej w ciągu 7 dni od ogłoszenia wyników rekrutacji</w:t>
      </w:r>
      <w:r w:rsidR="00383928" w:rsidRPr="00BF4389">
        <w:rPr>
          <w:rFonts w:cstheme="minorHAnsi"/>
          <w:color w:val="0D0C0D"/>
          <w:sz w:val="20"/>
          <w:szCs w:val="20"/>
          <w:shd w:val="clear" w:color="auto" w:fill="FFFFFF"/>
        </w:rPr>
        <w:t>. </w:t>
      </w:r>
      <w:r w:rsidR="009375A3">
        <w:rPr>
          <w:rFonts w:cstheme="minorHAnsi"/>
          <w:color w:val="0D0C0D"/>
          <w:sz w:val="20"/>
          <w:szCs w:val="20"/>
          <w:shd w:val="clear" w:color="auto" w:fill="FFFFFF"/>
        </w:rPr>
        <w:t xml:space="preserve">Decyzja dyrektora jest decyzja </w:t>
      </w:r>
      <w:proofErr w:type="spellStart"/>
      <w:r w:rsidR="009375A3">
        <w:rPr>
          <w:rFonts w:cstheme="minorHAnsi"/>
          <w:color w:val="0D0C0D"/>
          <w:sz w:val="20"/>
          <w:szCs w:val="20"/>
          <w:shd w:val="clear" w:color="auto" w:fill="FFFFFF"/>
        </w:rPr>
        <w:t>sotatczną</w:t>
      </w:r>
      <w:proofErr w:type="spellEnd"/>
      <w:r w:rsidR="009375A3">
        <w:rPr>
          <w:rFonts w:cstheme="minorHAnsi"/>
          <w:color w:val="0D0C0D"/>
          <w:sz w:val="20"/>
          <w:szCs w:val="20"/>
          <w:shd w:val="clear" w:color="auto" w:fill="FFFFFF"/>
        </w:rPr>
        <w:t>.</w:t>
      </w:r>
    </w:p>
    <w:p w14:paraId="284A5A0B" w14:textId="53BF66E1" w:rsidR="005477E3" w:rsidRPr="00BF4389" w:rsidRDefault="005477E3" w:rsidP="00BF438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W przypadku niezgłoszenia się odpowiedniej ilości osób zostanie przeprowadzana rekrutacja uzupełniająca.</w:t>
      </w:r>
    </w:p>
    <w:p w14:paraId="5492DB81" w14:textId="60DA0DA5" w:rsidR="00FF77A4" w:rsidRPr="00BF4389" w:rsidRDefault="00383928" w:rsidP="00BF438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Przed podjęciem finalnej decyzji o zakwalifikowaniu nauczyciela do projektu, zespół rekrutacyjny zastrzega sobie prawo do przeprowadzenia rozmowy kwalifikacyjnej z każdym z kandydatów.</w:t>
      </w:r>
    </w:p>
    <w:p w14:paraId="20FBC8B8" w14:textId="77777777" w:rsidR="000B28AE" w:rsidRPr="00BF4389" w:rsidRDefault="000B28AE" w:rsidP="00BF4389">
      <w:pPr>
        <w:pStyle w:val="NormalnyWeb"/>
        <w:shd w:val="clear" w:color="auto" w:fill="FFFFFF"/>
        <w:spacing w:before="0" w:beforeAutospacing="0" w:after="240" w:afterAutospacing="0"/>
        <w:ind w:left="720"/>
        <w:jc w:val="both"/>
        <w:rPr>
          <w:rFonts w:asciiTheme="minorHAnsi" w:hAnsiTheme="minorHAnsi" w:cstheme="minorHAnsi"/>
          <w:color w:val="0D0C0D"/>
          <w:sz w:val="20"/>
          <w:szCs w:val="20"/>
        </w:rPr>
      </w:pPr>
    </w:p>
    <w:p w14:paraId="577A9DEC" w14:textId="22B186B1" w:rsidR="006211F7" w:rsidRPr="00BF4389" w:rsidRDefault="006211F7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lastRenderedPageBreak/>
        <w:t>W szkole powołany jest zesp</w:t>
      </w:r>
      <w:r w:rsidR="00BF00D4" w:rsidRPr="00BF4389">
        <w:rPr>
          <w:rFonts w:eastAsia="Times New Roman" w:cstheme="minorHAnsi"/>
          <w:color w:val="0D0C0D"/>
          <w:sz w:val="20"/>
          <w:szCs w:val="20"/>
          <w:lang w:eastAsia="pl-PL"/>
        </w:rPr>
        <w:t>ół rekrutacyjny. Zespół liczy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3 osoby i składa się z</w:t>
      </w:r>
      <w:r w:rsidR="00843EBC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Agnieszka Kucha- </w:t>
      </w:r>
      <w:proofErr w:type="spellStart"/>
      <w:r w:rsidR="00843EBC" w:rsidRPr="00BF4389">
        <w:rPr>
          <w:rFonts w:eastAsia="Times New Roman" w:cstheme="minorHAnsi"/>
          <w:color w:val="0D0C0D"/>
          <w:sz w:val="20"/>
          <w:szCs w:val="20"/>
          <w:lang w:eastAsia="pl-PL"/>
        </w:rPr>
        <w:t>Kiedel</w:t>
      </w:r>
      <w:proofErr w:type="spellEnd"/>
      <w:r w:rsidR="00843EBC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, Zyta </w:t>
      </w:r>
      <w:proofErr w:type="spellStart"/>
      <w:r w:rsidR="00843EBC" w:rsidRPr="00BF4389">
        <w:rPr>
          <w:rFonts w:eastAsia="Times New Roman" w:cstheme="minorHAnsi"/>
          <w:color w:val="0D0C0D"/>
          <w:sz w:val="20"/>
          <w:szCs w:val="20"/>
          <w:lang w:eastAsia="pl-PL"/>
        </w:rPr>
        <w:t>Howicka</w:t>
      </w:r>
      <w:proofErr w:type="spellEnd"/>
      <w:r w:rsidR="00843EBC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, </w:t>
      </w:r>
      <w:r w:rsidR="006B22E1" w:rsidRPr="00BF4389">
        <w:rPr>
          <w:rFonts w:eastAsia="Times New Roman" w:cstheme="minorHAnsi"/>
          <w:color w:val="0D0C0D"/>
          <w:sz w:val="20"/>
          <w:szCs w:val="20"/>
          <w:lang w:eastAsia="pl-PL"/>
        </w:rPr>
        <w:t>Beata Michalska.</w:t>
      </w:r>
    </w:p>
    <w:p w14:paraId="160945F9" w14:textId="5DEA543E" w:rsidR="008A5CC9" w:rsidRPr="00BF4389" w:rsidRDefault="008A5CC9" w:rsidP="00BF438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Lista uczestników projektu zakwalifikowanych na poszczególne wyjazdy zostanie podan</w:t>
      </w:r>
      <w:r w:rsidR="00BF00D4" w:rsidRPr="00BF4389">
        <w:rPr>
          <w:rFonts w:eastAsia="Times New Roman" w:cstheme="minorHAnsi"/>
          <w:color w:val="0D0C0D"/>
          <w:sz w:val="20"/>
          <w:szCs w:val="20"/>
          <w:lang w:eastAsia="pl-PL"/>
        </w:rPr>
        <w:t>a do publiczne</w:t>
      </w:r>
      <w:r w:rsidR="00A655B8" w:rsidRPr="00BF4389">
        <w:rPr>
          <w:rFonts w:eastAsia="Times New Roman" w:cstheme="minorHAnsi"/>
          <w:color w:val="0D0C0D"/>
          <w:sz w:val="20"/>
          <w:szCs w:val="20"/>
          <w:lang w:eastAsia="pl-PL"/>
        </w:rPr>
        <w:t>j wiadomości do</w:t>
      </w:r>
      <w:r w:rsidR="000E300D"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 27.01.2025</w:t>
      </w:r>
      <w:r w:rsidR="005477E3" w:rsidRPr="00BF4389">
        <w:rPr>
          <w:rFonts w:eastAsia="Times New Roman" w:cstheme="minorHAnsi"/>
          <w:color w:val="0D0C0D"/>
          <w:sz w:val="20"/>
          <w:szCs w:val="20"/>
          <w:lang w:eastAsia="pl-PL"/>
        </w:rPr>
        <w:t>.</w:t>
      </w:r>
    </w:p>
    <w:p w14:paraId="5A53CCD3" w14:textId="79E75162" w:rsidR="00C57802" w:rsidRPr="00BF4389" w:rsidRDefault="00C57802" w:rsidP="00BF438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 xml:space="preserve">Zawiadamiamy, że osoby chcące wziąć udział w projekcie powinny spełnić warunki wjazdu </w:t>
      </w:r>
      <w:r w:rsidR="009375A3">
        <w:rPr>
          <w:rFonts w:eastAsia="Times New Roman" w:cstheme="minorHAnsi"/>
          <w:color w:val="0D0C0D"/>
          <w:sz w:val="20"/>
          <w:szCs w:val="20"/>
          <w:lang w:eastAsia="pl-PL"/>
        </w:rPr>
        <w:t xml:space="preserve">umożliwiające wjazd do kraju docelowego, w tym </w:t>
      </w:r>
      <w:r w:rsidRPr="00BF4389">
        <w:rPr>
          <w:rFonts w:eastAsia="Times New Roman" w:cstheme="minorHAnsi"/>
          <w:color w:val="0D0C0D"/>
          <w:sz w:val="20"/>
          <w:szCs w:val="20"/>
          <w:lang w:eastAsia="pl-PL"/>
        </w:rPr>
        <w:t>związane z sytuacją epidemiologiczną COVID-19</w:t>
      </w:r>
      <w:r w:rsidR="009375A3">
        <w:rPr>
          <w:rFonts w:eastAsia="Times New Roman" w:cstheme="minorHAnsi"/>
          <w:color w:val="0D0C0D"/>
          <w:sz w:val="20"/>
          <w:szCs w:val="20"/>
          <w:lang w:eastAsia="pl-PL"/>
        </w:rPr>
        <w:t>.</w:t>
      </w:r>
    </w:p>
    <w:p w14:paraId="083F8F6C" w14:textId="77777777" w:rsidR="00383928" w:rsidRPr="00BF4389" w:rsidRDefault="00383928" w:rsidP="00BF43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096DE526" w14:textId="77777777" w:rsidR="008A5CC9" w:rsidRPr="00BF4389" w:rsidRDefault="00A655B8" w:rsidP="00BF438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D0C0D"/>
          <w:sz w:val="20"/>
          <w:szCs w:val="20"/>
          <w:lang w:eastAsia="pl-PL"/>
        </w:rPr>
      </w:pPr>
      <w:r w:rsidRPr="00BF4389">
        <w:rPr>
          <w:rFonts w:eastAsia="Times New Roman" w:cstheme="minorHAnsi"/>
          <w:b/>
          <w:color w:val="0D0C0D"/>
          <w:sz w:val="20"/>
          <w:szCs w:val="20"/>
          <w:lang w:eastAsia="pl-PL"/>
        </w:rPr>
        <w:t>OBOWIĄZKI UCZESTNIKÓW PROJEKTU</w:t>
      </w:r>
    </w:p>
    <w:p w14:paraId="28B321ED" w14:textId="77777777" w:rsidR="008A5CC9" w:rsidRPr="00BF4389" w:rsidRDefault="008A5CC9" w:rsidP="00BF4389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Uczestnik zobowiązuje się do:</w:t>
      </w:r>
    </w:p>
    <w:p w14:paraId="7B29504B" w14:textId="77777777" w:rsidR="008A5CC9" w:rsidRPr="00BF4389" w:rsidRDefault="008A5CC9" w:rsidP="00BF438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Przestrzegania regulaminu uczestnictwa w projekcie;</w:t>
      </w:r>
    </w:p>
    <w:p w14:paraId="7AFA4D38" w14:textId="77777777" w:rsidR="008A5CC9" w:rsidRPr="00BF4389" w:rsidRDefault="008A5CC9" w:rsidP="00BF438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Regularnego uczestniczenia we wszystkich spotkaniach organizowanych przez koordynatora w celu omówienia postępów realizacji projektu;</w:t>
      </w:r>
    </w:p>
    <w:p w14:paraId="6F7166D6" w14:textId="77777777" w:rsidR="008A5CC9" w:rsidRPr="00BF4389" w:rsidRDefault="008A5CC9" w:rsidP="00BF438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Terminowego wykonywania przydzielonych w projekcie zadań;</w:t>
      </w:r>
    </w:p>
    <w:p w14:paraId="6C830591" w14:textId="77777777" w:rsidR="008A5CC9" w:rsidRPr="00BF4389" w:rsidRDefault="008A5CC9" w:rsidP="00BF438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Tworzenia i opracowywania materiałów niezbędnych do realizacji poszczególnych działań przewidzianych w projekcie;</w:t>
      </w:r>
    </w:p>
    <w:p w14:paraId="7979862E" w14:textId="77777777" w:rsidR="008A5CC9" w:rsidRPr="00BF4389" w:rsidRDefault="008A5CC9" w:rsidP="00BF438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Promowania projektu wśród społeczności szkolnej i lokalnej oraz na skalę międzynarodową;</w:t>
      </w:r>
    </w:p>
    <w:p w14:paraId="461D9250" w14:textId="5BE23159" w:rsidR="008A5CC9" w:rsidRPr="00BF4389" w:rsidRDefault="008A5CC9" w:rsidP="00BF438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Doskonalenia znajomości języka angielskiego, warsztatu metodycznego oraz umiejętności;</w:t>
      </w:r>
    </w:p>
    <w:p w14:paraId="7782EDC9" w14:textId="77777777" w:rsidR="008A5CC9" w:rsidRPr="00BF4389" w:rsidRDefault="008A5CC9" w:rsidP="00BF438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Godnego wypełniania swoich obowiązków na forum międzynarodowym.</w:t>
      </w:r>
    </w:p>
    <w:p w14:paraId="74E93958" w14:textId="77777777" w:rsidR="00A5559F" w:rsidRPr="00BF4389" w:rsidRDefault="00A5559F" w:rsidP="00BF4389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3249D297" w14:textId="77777777" w:rsidR="008A5CC9" w:rsidRPr="00BF4389" w:rsidRDefault="008A5CC9" w:rsidP="00BF4389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5520BACE" w14:textId="77777777" w:rsidR="008A5CC9" w:rsidRPr="00BF4389" w:rsidRDefault="008A5CC9" w:rsidP="00BF438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 w:rsidRPr="00BF4389">
        <w:rPr>
          <w:rStyle w:val="Pogrubienie"/>
          <w:rFonts w:cstheme="minorHAnsi"/>
          <w:color w:val="0D0C0D"/>
          <w:sz w:val="20"/>
          <w:szCs w:val="20"/>
          <w:shd w:val="clear" w:color="auto" w:fill="FFFFFF"/>
        </w:rPr>
        <w:t>ZASADY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 </w:t>
      </w:r>
      <w:r w:rsidRPr="00BF4389">
        <w:rPr>
          <w:rStyle w:val="Pogrubienie"/>
          <w:rFonts w:cstheme="minorHAnsi"/>
          <w:color w:val="0D0C0D"/>
          <w:sz w:val="20"/>
          <w:szCs w:val="20"/>
          <w:shd w:val="clear" w:color="auto" w:fill="FFFFFF"/>
        </w:rPr>
        <w:t>REZYGNACJI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 </w:t>
      </w:r>
      <w:r w:rsidRPr="00BF4389">
        <w:rPr>
          <w:rStyle w:val="Pogrubienie"/>
          <w:rFonts w:cstheme="minorHAnsi"/>
          <w:color w:val="0D0C0D"/>
          <w:sz w:val="20"/>
          <w:szCs w:val="20"/>
          <w:shd w:val="clear" w:color="auto" w:fill="FFFFFF"/>
        </w:rPr>
        <w:t>Z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 </w:t>
      </w:r>
      <w:r w:rsidRPr="00BF4389">
        <w:rPr>
          <w:rStyle w:val="Pogrubienie"/>
          <w:rFonts w:cstheme="minorHAnsi"/>
          <w:color w:val="0D0C0D"/>
          <w:sz w:val="20"/>
          <w:szCs w:val="20"/>
          <w:shd w:val="clear" w:color="auto" w:fill="FFFFFF"/>
        </w:rPr>
        <w:t>UDZIAŁU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 </w:t>
      </w:r>
      <w:r w:rsidRPr="00BF4389">
        <w:rPr>
          <w:rStyle w:val="Pogrubienie"/>
          <w:rFonts w:cstheme="minorHAnsi"/>
          <w:color w:val="0D0C0D"/>
          <w:sz w:val="20"/>
          <w:szCs w:val="20"/>
          <w:shd w:val="clear" w:color="auto" w:fill="FFFFFF"/>
        </w:rPr>
        <w:t>W</w:t>
      </w:r>
      <w:r w:rsidRPr="00BF4389">
        <w:rPr>
          <w:rFonts w:cstheme="minorHAnsi"/>
          <w:color w:val="0D0C0D"/>
          <w:sz w:val="20"/>
          <w:szCs w:val="20"/>
          <w:shd w:val="clear" w:color="auto" w:fill="FFFFFF"/>
        </w:rPr>
        <w:t> </w:t>
      </w:r>
      <w:r w:rsidRPr="00BF4389">
        <w:rPr>
          <w:rStyle w:val="Pogrubienie"/>
          <w:rFonts w:cstheme="minorHAnsi"/>
          <w:color w:val="0D0C0D"/>
          <w:sz w:val="20"/>
          <w:szCs w:val="20"/>
          <w:shd w:val="clear" w:color="auto" w:fill="FFFFFF"/>
        </w:rPr>
        <w:t>PROJEKCIE</w:t>
      </w:r>
    </w:p>
    <w:p w14:paraId="63AB4368" w14:textId="77777777" w:rsidR="008A5CC9" w:rsidRPr="00BF4389" w:rsidRDefault="008A5CC9" w:rsidP="00BF4389">
      <w:pPr>
        <w:pStyle w:val="Akapitzlist"/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</w:p>
    <w:p w14:paraId="3C45CD11" w14:textId="7558221F" w:rsidR="008A5CC9" w:rsidRPr="00BF4389" w:rsidRDefault="009375A3" w:rsidP="00BF4389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D0C0D"/>
          <w:sz w:val="20"/>
          <w:szCs w:val="20"/>
          <w:lang w:eastAsia="pl-PL"/>
        </w:rPr>
      </w:pPr>
      <w:r>
        <w:rPr>
          <w:rFonts w:cstheme="minorHAnsi"/>
          <w:color w:val="0D0C0D"/>
          <w:sz w:val="20"/>
          <w:szCs w:val="20"/>
          <w:shd w:val="clear" w:color="auto" w:fill="FFFFFF"/>
        </w:rPr>
        <w:t xml:space="preserve">Uczestnik </w:t>
      </w:r>
      <w:r w:rsidR="008A5CC9" w:rsidRPr="00BF4389">
        <w:rPr>
          <w:rFonts w:cstheme="minorHAnsi"/>
          <w:color w:val="0D0C0D"/>
          <w:sz w:val="20"/>
          <w:szCs w:val="20"/>
          <w:shd w:val="clear" w:color="auto" w:fill="FFFFFF"/>
        </w:rPr>
        <w:t>ma prawo do rezygnacji z udziału w projekcie po złożeniu pisemnego oświadczenia o rezygnacji potwierdzonego własnoręcznym podpisem.</w:t>
      </w:r>
    </w:p>
    <w:p w14:paraId="5CD8C84F" w14:textId="252D45D1" w:rsidR="008A5CC9" w:rsidRPr="00BF4389" w:rsidRDefault="008A5CC9" w:rsidP="00BF4389">
      <w:pPr>
        <w:pStyle w:val="NormalnyWeb"/>
        <w:numPr>
          <w:ilvl w:val="0"/>
          <w:numId w:val="3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D0C0D"/>
          <w:sz w:val="20"/>
          <w:szCs w:val="20"/>
        </w:rPr>
      </w:pPr>
      <w:r w:rsidRPr="00BF4389">
        <w:rPr>
          <w:rFonts w:asciiTheme="minorHAnsi" w:hAnsiTheme="minorHAnsi" w:cstheme="minorHAnsi"/>
          <w:color w:val="0D0C0D"/>
          <w:sz w:val="20"/>
          <w:szCs w:val="20"/>
        </w:rPr>
        <w:t xml:space="preserve">W przypadku zakwalifikowania się </w:t>
      </w:r>
      <w:r w:rsidR="005477E3" w:rsidRPr="00BF4389">
        <w:rPr>
          <w:rFonts w:asciiTheme="minorHAnsi" w:hAnsiTheme="minorHAnsi" w:cstheme="minorHAnsi"/>
          <w:color w:val="0D0C0D"/>
          <w:sz w:val="20"/>
          <w:szCs w:val="20"/>
        </w:rPr>
        <w:t>uczestnika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 xml:space="preserve"> na wyjazd i jego rezygnacji z tego wyjazdu, w wyjeździe uczestniczyć będzie </w:t>
      </w:r>
      <w:r w:rsidR="005477E3" w:rsidRPr="00BF4389">
        <w:rPr>
          <w:rFonts w:asciiTheme="minorHAnsi" w:hAnsiTheme="minorHAnsi" w:cstheme="minorHAnsi"/>
          <w:color w:val="0D0C0D"/>
          <w:sz w:val="20"/>
          <w:szCs w:val="20"/>
        </w:rPr>
        <w:t>osoba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 xml:space="preserve"> z listy rezerwowej. Jeżeli przed podjęciem decyzji o rezygnacji zostały dokonane płatności na nazwisko pierwotnie wybranego uczestnika, uczestnik rezygnujący z wyjazdu jest zobowiązany ponieść wszelkie koszty finansowe powstałe na skutek zmiany nazwiska na bilecie lotniczym czy odwołania rezerwacji.</w:t>
      </w:r>
    </w:p>
    <w:p w14:paraId="4B664625" w14:textId="77777777" w:rsidR="007B02C1" w:rsidRPr="00BF4389" w:rsidRDefault="007B02C1" w:rsidP="00BF4389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D0C0D"/>
          <w:sz w:val="20"/>
          <w:szCs w:val="20"/>
        </w:rPr>
      </w:pPr>
      <w:r w:rsidRPr="00BF4389">
        <w:rPr>
          <w:rStyle w:val="Pogrubienie"/>
          <w:rFonts w:asciiTheme="minorHAnsi" w:hAnsiTheme="minorHAnsi" w:cstheme="minorHAnsi"/>
          <w:color w:val="0D0C0D"/>
          <w:sz w:val="20"/>
          <w:szCs w:val="20"/>
        </w:rPr>
        <w:t>INFORMACJA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> </w:t>
      </w:r>
      <w:r w:rsidRPr="00BF4389">
        <w:rPr>
          <w:rStyle w:val="Pogrubienie"/>
          <w:rFonts w:asciiTheme="minorHAnsi" w:hAnsiTheme="minorHAnsi" w:cstheme="minorHAnsi"/>
          <w:color w:val="0D0C0D"/>
          <w:sz w:val="20"/>
          <w:szCs w:val="20"/>
        </w:rPr>
        <w:t>O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> </w:t>
      </w:r>
      <w:r w:rsidRPr="00BF4389">
        <w:rPr>
          <w:rStyle w:val="Pogrubienie"/>
          <w:rFonts w:asciiTheme="minorHAnsi" w:hAnsiTheme="minorHAnsi" w:cstheme="minorHAnsi"/>
          <w:color w:val="0D0C0D"/>
          <w:sz w:val="20"/>
          <w:szCs w:val="20"/>
        </w:rPr>
        <w:t>WYNIKACH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> </w:t>
      </w:r>
      <w:r w:rsidRPr="00BF4389">
        <w:rPr>
          <w:rStyle w:val="Pogrubienie"/>
          <w:rFonts w:asciiTheme="minorHAnsi" w:hAnsiTheme="minorHAnsi" w:cstheme="minorHAnsi"/>
          <w:color w:val="0D0C0D"/>
          <w:sz w:val="20"/>
          <w:szCs w:val="20"/>
        </w:rPr>
        <w:t>REKRUTACJI</w:t>
      </w:r>
    </w:p>
    <w:p w14:paraId="2D9DC93E" w14:textId="1C0AA5E3" w:rsidR="007B02C1" w:rsidRPr="00BF4389" w:rsidRDefault="007B02C1" w:rsidP="00BF4389">
      <w:pPr>
        <w:pStyle w:val="NormalnyWeb"/>
        <w:shd w:val="clear" w:color="auto" w:fill="FFFFFF"/>
        <w:spacing w:before="0" w:beforeAutospacing="0" w:after="240" w:afterAutospacing="0"/>
        <w:ind w:left="360"/>
        <w:jc w:val="both"/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</w:pPr>
      <w:r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 xml:space="preserve">Z posiedzenia zostanie sporządzony protokół zawierający datę posiedzenia, imiona i nazwiska oraz podpisy członków komisji, jak również listę </w:t>
      </w:r>
      <w:r w:rsidR="005477E3"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>osób</w:t>
      </w:r>
      <w:r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 xml:space="preserve"> zakwalifikowanych do wyjazdu</w:t>
      </w:r>
      <w:r w:rsidR="005477E3"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 xml:space="preserve"> wraz z lista rezerwową</w:t>
      </w:r>
      <w:r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 xml:space="preserve">. Ww. lista zostanie wywieszona na tablicy ogłoszeń oraz </w:t>
      </w:r>
      <w:r w:rsidR="00A655B8"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 xml:space="preserve">nie później niż </w:t>
      </w:r>
      <w:r w:rsidR="0050701C"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>27.01.2025</w:t>
      </w:r>
    </w:p>
    <w:p w14:paraId="7D982B0E" w14:textId="77777777" w:rsidR="007B02C1" w:rsidRPr="00BF4389" w:rsidRDefault="007B02C1" w:rsidP="00BF4389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0D0C0D"/>
          <w:sz w:val="20"/>
          <w:szCs w:val="20"/>
        </w:rPr>
      </w:pPr>
      <w:r w:rsidRPr="00BF4389">
        <w:rPr>
          <w:rStyle w:val="Pogrubienie"/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>POSTANOWIENIA</w:t>
      </w:r>
      <w:r w:rsidRPr="00BF4389">
        <w:rPr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> </w:t>
      </w:r>
      <w:r w:rsidRPr="00BF4389">
        <w:rPr>
          <w:rStyle w:val="Pogrubienie"/>
          <w:rFonts w:asciiTheme="minorHAnsi" w:hAnsiTheme="minorHAnsi" w:cstheme="minorHAnsi"/>
          <w:color w:val="0D0C0D"/>
          <w:sz w:val="20"/>
          <w:szCs w:val="20"/>
          <w:shd w:val="clear" w:color="auto" w:fill="FFFFFF"/>
        </w:rPr>
        <w:t>KOŃCOWE</w:t>
      </w:r>
    </w:p>
    <w:p w14:paraId="51B8A0D6" w14:textId="77777777" w:rsidR="007B02C1" w:rsidRPr="00BF4389" w:rsidRDefault="007B02C1" w:rsidP="00BF4389">
      <w:pPr>
        <w:pStyle w:val="NormalnyWeb"/>
        <w:shd w:val="clear" w:color="auto" w:fill="FFFFFF"/>
        <w:spacing w:before="0" w:beforeAutospacing="0" w:after="240" w:afterAutospacing="0"/>
        <w:ind w:left="360"/>
        <w:jc w:val="both"/>
        <w:rPr>
          <w:rFonts w:asciiTheme="minorHAnsi" w:hAnsiTheme="minorHAnsi" w:cstheme="minorHAnsi"/>
          <w:color w:val="0D0C0D"/>
          <w:sz w:val="20"/>
          <w:szCs w:val="20"/>
        </w:rPr>
      </w:pPr>
      <w:r w:rsidRPr="00BF4389">
        <w:rPr>
          <w:rFonts w:asciiTheme="minorHAnsi" w:hAnsiTheme="minorHAnsi" w:cstheme="minorHAnsi"/>
          <w:color w:val="0D0C0D"/>
          <w:sz w:val="20"/>
          <w:szCs w:val="20"/>
        </w:rPr>
        <w:t xml:space="preserve">1. 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ab/>
        <w:t>Koordynator zastrzega sobie prawo zmiany postanowień niniejszego regulaminu w przypadku zaistnienia nieprzewidzianych okoliczności niezależnych od niego.</w:t>
      </w:r>
    </w:p>
    <w:p w14:paraId="32FF092F" w14:textId="6FC8003B" w:rsidR="007B02C1" w:rsidRPr="00BF4389" w:rsidRDefault="007B02C1" w:rsidP="00BF4389">
      <w:pPr>
        <w:pStyle w:val="NormalnyWeb"/>
        <w:shd w:val="clear" w:color="auto" w:fill="FFFFFF"/>
        <w:spacing w:before="0" w:beforeAutospacing="0" w:after="240" w:afterAutospacing="0"/>
        <w:ind w:firstLine="360"/>
        <w:jc w:val="both"/>
        <w:rPr>
          <w:rFonts w:asciiTheme="minorHAnsi" w:hAnsiTheme="minorHAnsi" w:cstheme="minorHAnsi"/>
          <w:color w:val="0D0C0D"/>
          <w:sz w:val="20"/>
          <w:szCs w:val="20"/>
        </w:rPr>
      </w:pPr>
      <w:r w:rsidRPr="00BF4389">
        <w:rPr>
          <w:rFonts w:asciiTheme="minorHAnsi" w:hAnsiTheme="minorHAnsi" w:cstheme="minorHAnsi"/>
          <w:color w:val="0D0C0D"/>
          <w:sz w:val="20"/>
          <w:szCs w:val="20"/>
        </w:rPr>
        <w:t xml:space="preserve">2. 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ab/>
        <w:t>W przypadkach spornych, nieuregulowanych postanowieniami niniejszego regulaminu, a dotyczących udziału w projekcie, decyzję podejmie dyrekcj</w:t>
      </w:r>
      <w:r w:rsidR="005477E3" w:rsidRPr="00BF4389">
        <w:rPr>
          <w:rFonts w:asciiTheme="minorHAnsi" w:hAnsiTheme="minorHAnsi" w:cstheme="minorHAnsi"/>
          <w:color w:val="0D0C0D"/>
          <w:sz w:val="20"/>
          <w:szCs w:val="20"/>
        </w:rPr>
        <w:t>a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 xml:space="preserve"> szkoły</w:t>
      </w:r>
      <w:r w:rsidR="005477E3" w:rsidRPr="00BF4389">
        <w:rPr>
          <w:rFonts w:asciiTheme="minorHAnsi" w:hAnsiTheme="minorHAnsi" w:cstheme="minorHAnsi"/>
          <w:color w:val="0D0C0D"/>
          <w:sz w:val="20"/>
          <w:szCs w:val="20"/>
        </w:rPr>
        <w:t>.</w:t>
      </w:r>
    </w:p>
    <w:p w14:paraId="7D1028F0" w14:textId="77777777" w:rsidR="007B02C1" w:rsidRPr="00BF4389" w:rsidRDefault="007B02C1" w:rsidP="00BF4389">
      <w:pPr>
        <w:pStyle w:val="NormalnyWeb"/>
        <w:shd w:val="clear" w:color="auto" w:fill="FFFFFF"/>
        <w:spacing w:before="0" w:beforeAutospacing="0" w:after="240" w:afterAutospacing="0"/>
        <w:ind w:firstLine="360"/>
        <w:jc w:val="both"/>
        <w:rPr>
          <w:rFonts w:asciiTheme="minorHAnsi" w:hAnsiTheme="minorHAnsi" w:cstheme="minorHAnsi"/>
          <w:color w:val="0D0C0D"/>
          <w:sz w:val="20"/>
          <w:szCs w:val="20"/>
        </w:rPr>
      </w:pPr>
      <w:r w:rsidRPr="00BF4389">
        <w:rPr>
          <w:rFonts w:asciiTheme="minorHAnsi" w:hAnsiTheme="minorHAnsi" w:cstheme="minorHAnsi"/>
          <w:color w:val="0D0C0D"/>
          <w:sz w:val="20"/>
          <w:szCs w:val="20"/>
        </w:rPr>
        <w:t>3.</w:t>
      </w:r>
      <w:r w:rsidRPr="00BF4389">
        <w:rPr>
          <w:rFonts w:asciiTheme="minorHAnsi" w:hAnsiTheme="minorHAnsi" w:cstheme="minorHAnsi"/>
          <w:color w:val="0D0C0D"/>
          <w:sz w:val="20"/>
          <w:szCs w:val="20"/>
        </w:rPr>
        <w:tab/>
        <w:t xml:space="preserve"> Aktualna treść regulaminu jest dostępna u koordynatora projektu oraz na stronie internetowej szkoły w zakładce Erasmus+.</w:t>
      </w:r>
    </w:p>
    <w:p w14:paraId="6FFF695C" w14:textId="77777777" w:rsidR="007B02C1" w:rsidRPr="00BF4389" w:rsidRDefault="007B02C1" w:rsidP="00BF4389">
      <w:pPr>
        <w:pStyle w:val="NormalnyWeb"/>
        <w:shd w:val="clear" w:color="auto" w:fill="FFFFFF"/>
        <w:spacing w:before="0" w:beforeAutospacing="0" w:after="240" w:afterAutospacing="0"/>
        <w:ind w:firstLine="360"/>
        <w:jc w:val="both"/>
        <w:rPr>
          <w:rFonts w:asciiTheme="minorHAnsi" w:hAnsiTheme="minorHAnsi" w:cstheme="minorHAnsi"/>
          <w:color w:val="0D0C0D"/>
          <w:sz w:val="20"/>
          <w:szCs w:val="20"/>
        </w:rPr>
      </w:pPr>
    </w:p>
    <w:sectPr w:rsidR="007B02C1" w:rsidRPr="00BF4389" w:rsidSect="00C2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18B"/>
    <w:multiLevelType w:val="hybridMultilevel"/>
    <w:tmpl w:val="FB22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B3DF3"/>
    <w:multiLevelType w:val="hybridMultilevel"/>
    <w:tmpl w:val="9A6E0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35F3F"/>
    <w:multiLevelType w:val="hybridMultilevel"/>
    <w:tmpl w:val="D1C280A0"/>
    <w:lvl w:ilvl="0" w:tplc="AAB8C5CC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F7027"/>
    <w:multiLevelType w:val="hybridMultilevel"/>
    <w:tmpl w:val="F07A2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04464"/>
    <w:multiLevelType w:val="hybridMultilevel"/>
    <w:tmpl w:val="73447DCE"/>
    <w:lvl w:ilvl="0" w:tplc="584E1074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1304F"/>
    <w:multiLevelType w:val="hybridMultilevel"/>
    <w:tmpl w:val="F072E2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EF07CB"/>
    <w:multiLevelType w:val="hybridMultilevel"/>
    <w:tmpl w:val="7CDA142A"/>
    <w:lvl w:ilvl="0" w:tplc="0A022DC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7155"/>
    <w:multiLevelType w:val="hybridMultilevel"/>
    <w:tmpl w:val="35961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B75BC"/>
    <w:multiLevelType w:val="hybridMultilevel"/>
    <w:tmpl w:val="0B90EB2A"/>
    <w:lvl w:ilvl="0" w:tplc="D51C2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30442"/>
    <w:multiLevelType w:val="hybridMultilevel"/>
    <w:tmpl w:val="E74E5048"/>
    <w:lvl w:ilvl="0" w:tplc="1B3C4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C43E1"/>
    <w:multiLevelType w:val="hybridMultilevel"/>
    <w:tmpl w:val="B048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32C48"/>
    <w:multiLevelType w:val="hybridMultilevel"/>
    <w:tmpl w:val="5A90DF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737CC8"/>
    <w:multiLevelType w:val="hybridMultilevel"/>
    <w:tmpl w:val="A6466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52DC"/>
    <w:multiLevelType w:val="multilevel"/>
    <w:tmpl w:val="20BE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E270B"/>
    <w:multiLevelType w:val="hybridMultilevel"/>
    <w:tmpl w:val="D84A5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933"/>
    <w:multiLevelType w:val="hybridMultilevel"/>
    <w:tmpl w:val="16E0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6E25"/>
    <w:multiLevelType w:val="hybridMultilevel"/>
    <w:tmpl w:val="E74E5048"/>
    <w:lvl w:ilvl="0" w:tplc="1B3C4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26A08"/>
    <w:multiLevelType w:val="multilevel"/>
    <w:tmpl w:val="0A4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81733"/>
    <w:multiLevelType w:val="hybridMultilevel"/>
    <w:tmpl w:val="4CC4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12201"/>
    <w:multiLevelType w:val="multilevel"/>
    <w:tmpl w:val="7082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21995"/>
    <w:multiLevelType w:val="multilevel"/>
    <w:tmpl w:val="4F1C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E51D0"/>
    <w:multiLevelType w:val="hybridMultilevel"/>
    <w:tmpl w:val="C212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1D32"/>
    <w:multiLevelType w:val="multilevel"/>
    <w:tmpl w:val="6564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583170"/>
    <w:multiLevelType w:val="hybridMultilevel"/>
    <w:tmpl w:val="B580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C33A4"/>
    <w:multiLevelType w:val="multilevel"/>
    <w:tmpl w:val="BD60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7A4DE7"/>
    <w:multiLevelType w:val="multilevel"/>
    <w:tmpl w:val="A00E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3609C"/>
    <w:multiLevelType w:val="multilevel"/>
    <w:tmpl w:val="FBE0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45B56"/>
    <w:multiLevelType w:val="multilevel"/>
    <w:tmpl w:val="8FB0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911F3"/>
    <w:multiLevelType w:val="multilevel"/>
    <w:tmpl w:val="87C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44601"/>
    <w:multiLevelType w:val="multilevel"/>
    <w:tmpl w:val="BBD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E377D"/>
    <w:multiLevelType w:val="hybridMultilevel"/>
    <w:tmpl w:val="9F12E0AE"/>
    <w:lvl w:ilvl="0" w:tplc="0EC4E99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E5C9C"/>
    <w:multiLevelType w:val="hybridMultilevel"/>
    <w:tmpl w:val="1AB2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228ED"/>
    <w:multiLevelType w:val="hybridMultilevel"/>
    <w:tmpl w:val="A094F450"/>
    <w:lvl w:ilvl="0" w:tplc="4B882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762CF"/>
    <w:multiLevelType w:val="hybridMultilevel"/>
    <w:tmpl w:val="D27A3CF2"/>
    <w:lvl w:ilvl="0" w:tplc="4B88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A5463"/>
    <w:multiLevelType w:val="hybridMultilevel"/>
    <w:tmpl w:val="5A90DF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9E1A2F"/>
    <w:multiLevelType w:val="hybridMultilevel"/>
    <w:tmpl w:val="20363BA2"/>
    <w:lvl w:ilvl="0" w:tplc="4B88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4"/>
  </w:num>
  <w:num w:numId="3">
    <w:abstractNumId w:val="4"/>
  </w:num>
  <w:num w:numId="4">
    <w:abstractNumId w:val="32"/>
  </w:num>
  <w:num w:numId="5">
    <w:abstractNumId w:val="7"/>
  </w:num>
  <w:num w:numId="6">
    <w:abstractNumId w:val="13"/>
  </w:num>
  <w:num w:numId="7">
    <w:abstractNumId w:val="9"/>
  </w:num>
  <w:num w:numId="8">
    <w:abstractNumId w:val="27"/>
  </w:num>
  <w:num w:numId="9">
    <w:abstractNumId w:val="30"/>
  </w:num>
  <w:num w:numId="10">
    <w:abstractNumId w:val="6"/>
  </w:num>
  <w:num w:numId="11">
    <w:abstractNumId w:val="11"/>
  </w:num>
  <w:num w:numId="12">
    <w:abstractNumId w:val="36"/>
  </w:num>
  <w:num w:numId="13">
    <w:abstractNumId w:val="34"/>
  </w:num>
  <w:num w:numId="14">
    <w:abstractNumId w:val="1"/>
  </w:num>
  <w:num w:numId="15">
    <w:abstractNumId w:val="19"/>
  </w:num>
  <w:num w:numId="16">
    <w:abstractNumId w:val="33"/>
  </w:num>
  <w:num w:numId="17">
    <w:abstractNumId w:val="25"/>
  </w:num>
  <w:num w:numId="18">
    <w:abstractNumId w:val="28"/>
  </w:num>
  <w:num w:numId="19">
    <w:abstractNumId w:val="14"/>
  </w:num>
  <w:num w:numId="20">
    <w:abstractNumId w:val="20"/>
  </w:num>
  <w:num w:numId="21">
    <w:abstractNumId w:val="18"/>
  </w:num>
  <w:num w:numId="22">
    <w:abstractNumId w:val="35"/>
  </w:num>
  <w:num w:numId="23">
    <w:abstractNumId w:val="16"/>
  </w:num>
  <w:num w:numId="24">
    <w:abstractNumId w:val="12"/>
  </w:num>
  <w:num w:numId="25">
    <w:abstractNumId w:val="23"/>
    <w:lvlOverride w:ilvl="0">
      <w:startOverride w:val="7"/>
    </w:lvlOverride>
  </w:num>
  <w:num w:numId="26">
    <w:abstractNumId w:val="26"/>
    <w:lvlOverride w:ilvl="0">
      <w:startOverride w:val="8"/>
    </w:lvlOverride>
  </w:num>
  <w:num w:numId="27">
    <w:abstractNumId w:val="21"/>
    <w:lvlOverride w:ilvl="0">
      <w:startOverride w:val="9"/>
    </w:lvlOverride>
  </w:num>
  <w:num w:numId="28">
    <w:abstractNumId w:val="29"/>
    <w:lvlOverride w:ilvl="0">
      <w:startOverride w:val="10"/>
    </w:lvlOverride>
  </w:num>
  <w:num w:numId="29">
    <w:abstractNumId w:val="5"/>
  </w:num>
  <w:num w:numId="30">
    <w:abstractNumId w:val="15"/>
  </w:num>
  <w:num w:numId="31">
    <w:abstractNumId w:val="8"/>
  </w:num>
  <w:num w:numId="32">
    <w:abstractNumId w:val="3"/>
  </w:num>
  <w:num w:numId="33">
    <w:abstractNumId w:val="31"/>
  </w:num>
  <w:num w:numId="34">
    <w:abstractNumId w:val="0"/>
  </w:num>
  <w:num w:numId="35">
    <w:abstractNumId w:val="2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0A"/>
    <w:rsid w:val="0002744B"/>
    <w:rsid w:val="000933EA"/>
    <w:rsid w:val="000B28AE"/>
    <w:rsid w:val="000C2455"/>
    <w:rsid w:val="000D1D93"/>
    <w:rsid w:val="000E300D"/>
    <w:rsid w:val="00104A3C"/>
    <w:rsid w:val="001140A0"/>
    <w:rsid w:val="001324DC"/>
    <w:rsid w:val="0015416B"/>
    <w:rsid w:val="001B6701"/>
    <w:rsid w:val="001C68C1"/>
    <w:rsid w:val="00202409"/>
    <w:rsid w:val="00231786"/>
    <w:rsid w:val="0024029B"/>
    <w:rsid w:val="00245271"/>
    <w:rsid w:val="00264F0C"/>
    <w:rsid w:val="002A6D7B"/>
    <w:rsid w:val="002B03DD"/>
    <w:rsid w:val="002B3136"/>
    <w:rsid w:val="002C2105"/>
    <w:rsid w:val="00305C9F"/>
    <w:rsid w:val="003401F6"/>
    <w:rsid w:val="00360962"/>
    <w:rsid w:val="0037138D"/>
    <w:rsid w:val="00383928"/>
    <w:rsid w:val="003C27D3"/>
    <w:rsid w:val="003E77F7"/>
    <w:rsid w:val="00403080"/>
    <w:rsid w:val="00426ABB"/>
    <w:rsid w:val="00454E94"/>
    <w:rsid w:val="00484892"/>
    <w:rsid w:val="00491988"/>
    <w:rsid w:val="0049600C"/>
    <w:rsid w:val="004B3444"/>
    <w:rsid w:val="004C6633"/>
    <w:rsid w:val="004D09C9"/>
    <w:rsid w:val="004D7DF1"/>
    <w:rsid w:val="00503A89"/>
    <w:rsid w:val="0050701C"/>
    <w:rsid w:val="005477E3"/>
    <w:rsid w:val="00551A0D"/>
    <w:rsid w:val="00583B39"/>
    <w:rsid w:val="005B4DF5"/>
    <w:rsid w:val="005C1CE5"/>
    <w:rsid w:val="005C1E15"/>
    <w:rsid w:val="005D6949"/>
    <w:rsid w:val="005E2764"/>
    <w:rsid w:val="005E5919"/>
    <w:rsid w:val="005F5D3C"/>
    <w:rsid w:val="005F61C2"/>
    <w:rsid w:val="006010FE"/>
    <w:rsid w:val="00617E79"/>
    <w:rsid w:val="006211F7"/>
    <w:rsid w:val="006345EA"/>
    <w:rsid w:val="006440FE"/>
    <w:rsid w:val="0065268B"/>
    <w:rsid w:val="006B11AE"/>
    <w:rsid w:val="006B22E1"/>
    <w:rsid w:val="006B3BFB"/>
    <w:rsid w:val="006B6C6A"/>
    <w:rsid w:val="006F384D"/>
    <w:rsid w:val="00705F7B"/>
    <w:rsid w:val="007119BE"/>
    <w:rsid w:val="00754DDB"/>
    <w:rsid w:val="0077752B"/>
    <w:rsid w:val="00793CBF"/>
    <w:rsid w:val="00793EFD"/>
    <w:rsid w:val="007A04D5"/>
    <w:rsid w:val="007B02C1"/>
    <w:rsid w:val="007D468A"/>
    <w:rsid w:val="007E0432"/>
    <w:rsid w:val="007E7106"/>
    <w:rsid w:val="007F37A7"/>
    <w:rsid w:val="008231B5"/>
    <w:rsid w:val="00837CF2"/>
    <w:rsid w:val="008409E4"/>
    <w:rsid w:val="00843EBC"/>
    <w:rsid w:val="008755A2"/>
    <w:rsid w:val="00880A0A"/>
    <w:rsid w:val="008A5CC9"/>
    <w:rsid w:val="008B526F"/>
    <w:rsid w:val="008D38FB"/>
    <w:rsid w:val="008F1342"/>
    <w:rsid w:val="0091140A"/>
    <w:rsid w:val="00922C4B"/>
    <w:rsid w:val="009375A3"/>
    <w:rsid w:val="0093774B"/>
    <w:rsid w:val="00951805"/>
    <w:rsid w:val="00962DA8"/>
    <w:rsid w:val="009779C3"/>
    <w:rsid w:val="009B2EC6"/>
    <w:rsid w:val="009F3936"/>
    <w:rsid w:val="00A105A6"/>
    <w:rsid w:val="00A5559F"/>
    <w:rsid w:val="00A655B8"/>
    <w:rsid w:val="00A764A1"/>
    <w:rsid w:val="00A81932"/>
    <w:rsid w:val="00A95A90"/>
    <w:rsid w:val="00AC001D"/>
    <w:rsid w:val="00AC6E50"/>
    <w:rsid w:val="00AF0942"/>
    <w:rsid w:val="00B0034A"/>
    <w:rsid w:val="00B628B7"/>
    <w:rsid w:val="00B66B09"/>
    <w:rsid w:val="00B66E47"/>
    <w:rsid w:val="00B95453"/>
    <w:rsid w:val="00BF00D4"/>
    <w:rsid w:val="00BF4389"/>
    <w:rsid w:val="00C03D56"/>
    <w:rsid w:val="00C14352"/>
    <w:rsid w:val="00C2136E"/>
    <w:rsid w:val="00C217A9"/>
    <w:rsid w:val="00C34B6C"/>
    <w:rsid w:val="00C5131C"/>
    <w:rsid w:val="00C57802"/>
    <w:rsid w:val="00C601EB"/>
    <w:rsid w:val="00C66150"/>
    <w:rsid w:val="00C75B55"/>
    <w:rsid w:val="00C91D78"/>
    <w:rsid w:val="00CC4EA3"/>
    <w:rsid w:val="00CF00DA"/>
    <w:rsid w:val="00D26775"/>
    <w:rsid w:val="00D32BC5"/>
    <w:rsid w:val="00D35714"/>
    <w:rsid w:val="00DA2103"/>
    <w:rsid w:val="00DA6D46"/>
    <w:rsid w:val="00DD17D8"/>
    <w:rsid w:val="00DD22E9"/>
    <w:rsid w:val="00E01450"/>
    <w:rsid w:val="00E04422"/>
    <w:rsid w:val="00E31DBE"/>
    <w:rsid w:val="00E73D11"/>
    <w:rsid w:val="00E927C9"/>
    <w:rsid w:val="00E94A81"/>
    <w:rsid w:val="00EA188A"/>
    <w:rsid w:val="00EB176C"/>
    <w:rsid w:val="00EE0386"/>
    <w:rsid w:val="00EE2F63"/>
    <w:rsid w:val="00F12D2F"/>
    <w:rsid w:val="00F24760"/>
    <w:rsid w:val="00F5120B"/>
    <w:rsid w:val="00F52E8F"/>
    <w:rsid w:val="00F54FE3"/>
    <w:rsid w:val="00F674A5"/>
    <w:rsid w:val="00F80184"/>
    <w:rsid w:val="00F92085"/>
    <w:rsid w:val="00FC21B9"/>
    <w:rsid w:val="00FD1990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6522C"/>
  <w15:docId w15:val="{E6855DEC-CAED-4C02-9B7F-BCEC14B3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085"/>
  </w:style>
  <w:style w:type="paragraph" w:styleId="Nagwek1">
    <w:name w:val="heading 1"/>
    <w:basedOn w:val="Normalny"/>
    <w:link w:val="Nagwek1Znak"/>
    <w:uiPriority w:val="9"/>
    <w:qFormat/>
    <w:rsid w:val="008B5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2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4D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52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B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CC9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F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145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Kowalkiewicz</dc:creator>
  <cp:lastModifiedBy>Agnieszka Kucha-Kiedel</cp:lastModifiedBy>
  <cp:revision>2</cp:revision>
  <cp:lastPrinted>2021-09-19T19:46:00Z</cp:lastPrinted>
  <dcterms:created xsi:type="dcterms:W3CDTF">2025-01-03T13:07:00Z</dcterms:created>
  <dcterms:modified xsi:type="dcterms:W3CDTF">2025-01-03T13:07:00Z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57b6aaece45f8c28459e91ce784c1c560b01b9aed9e75e4c9b552d04dc3e5e91</vt:lpwstr>
  </property>
</Properties>
</file>